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1E3" w:rsidRDefault="000E71E3" w:rsidP="000E71E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0E71E3" w:rsidRDefault="000E71E3" w:rsidP="000E71E3">
      <w:pPr>
        <w:widowControl w:val="0"/>
        <w:autoSpaceDE w:val="0"/>
        <w:autoSpaceDN w:val="0"/>
        <w:adjustRightInd w:val="0"/>
        <w:spacing w:after="0" w:line="240" w:lineRule="auto"/>
        <w:ind w:left="5812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0E71E3" w:rsidRPr="00F036B7" w:rsidRDefault="000E71E3" w:rsidP="000E71E3">
      <w:pPr>
        <w:widowControl w:val="0"/>
        <w:autoSpaceDE w:val="0"/>
        <w:autoSpaceDN w:val="0"/>
        <w:adjustRightInd w:val="0"/>
        <w:spacing w:after="0" w:line="240" w:lineRule="auto"/>
        <w:ind w:left="5812"/>
        <w:jc w:val="center"/>
        <w:outlineLvl w:val="1"/>
        <w:rPr>
          <w:rFonts w:ascii="Times New Roman" w:hAnsi="Times New Roman"/>
          <w:sz w:val="28"/>
          <w:szCs w:val="28"/>
        </w:rPr>
      </w:pPr>
      <w:r w:rsidRPr="00F036B7">
        <w:rPr>
          <w:rFonts w:ascii="Times New Roman" w:hAnsi="Times New Roman"/>
          <w:sz w:val="28"/>
          <w:szCs w:val="28"/>
        </w:rPr>
        <w:t>Приложение 12</w:t>
      </w:r>
    </w:p>
    <w:p w:rsidR="000E71E3" w:rsidRPr="00F036B7" w:rsidRDefault="000E71E3" w:rsidP="000E71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0E71E3" w:rsidRDefault="000E71E3" w:rsidP="000E71E3">
      <w:pPr>
        <w:tabs>
          <w:tab w:val="left" w:pos="5529"/>
        </w:tabs>
        <w:spacing w:after="0" w:line="240" w:lineRule="exact"/>
        <w:ind w:left="5529"/>
        <w:jc w:val="both"/>
        <w:rPr>
          <w:rFonts w:ascii="Times New Roman" w:hAnsi="Times New Roman"/>
          <w:sz w:val="28"/>
          <w:szCs w:val="28"/>
        </w:rPr>
      </w:pPr>
      <w:r w:rsidRPr="00F036B7">
        <w:rPr>
          <w:rFonts w:ascii="Times New Roman" w:hAnsi="Times New Roman"/>
          <w:sz w:val="28"/>
          <w:szCs w:val="28"/>
        </w:rPr>
        <w:t>к положению об оплате труда работников ГБПОУ СК «Буденновский медицинский колледж»</w:t>
      </w:r>
    </w:p>
    <w:p w:rsidR="000E71E3" w:rsidRDefault="000E71E3" w:rsidP="000E71E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E71E3" w:rsidRPr="000E7579" w:rsidRDefault="000E71E3" w:rsidP="000E71E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E7579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0E71E3" w:rsidRDefault="000E71E3" w:rsidP="000E71E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E7579">
        <w:rPr>
          <w:rFonts w:ascii="Times New Roman" w:hAnsi="Times New Roman"/>
          <w:b/>
          <w:sz w:val="28"/>
          <w:szCs w:val="28"/>
        </w:rPr>
        <w:t>установления надбавки за высокие результаты выполняемых работ</w:t>
      </w:r>
    </w:p>
    <w:p w:rsidR="000E71E3" w:rsidRDefault="000E71E3" w:rsidP="000E71E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ГБПОУ СК «Буденновский медицинский колледж»</w:t>
      </w:r>
    </w:p>
    <w:p w:rsidR="000E71E3" w:rsidRDefault="000E71E3" w:rsidP="000E71E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71E3" w:rsidRPr="00D00439" w:rsidRDefault="000E71E3" w:rsidP="000E71E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proofErr w:type="gramStart"/>
      <w:r w:rsidRPr="00D00439">
        <w:rPr>
          <w:rFonts w:ascii="Times New Roman" w:eastAsia="Times New Roman" w:hAnsi="Times New Roman"/>
          <w:sz w:val="28"/>
          <w:szCs w:val="28"/>
        </w:rPr>
        <w:t xml:space="preserve">Надбавка </w:t>
      </w:r>
      <w:r w:rsidR="00E87B2B">
        <w:rPr>
          <w:rFonts w:ascii="Times New Roman" w:eastAsia="Times New Roman" w:hAnsi="Times New Roman"/>
          <w:sz w:val="28"/>
          <w:szCs w:val="28"/>
        </w:rPr>
        <w:t xml:space="preserve"> </w:t>
      </w:r>
      <w:r w:rsidR="006F672A">
        <w:rPr>
          <w:rFonts w:ascii="Times New Roman" w:eastAsia="Times New Roman" w:hAnsi="Times New Roman"/>
          <w:sz w:val="28"/>
          <w:szCs w:val="28"/>
        </w:rPr>
        <w:t>«З</w:t>
      </w:r>
      <w:r w:rsidRPr="00D00439">
        <w:rPr>
          <w:rFonts w:ascii="Times New Roman" w:eastAsia="Times New Roman" w:hAnsi="Times New Roman"/>
          <w:sz w:val="28"/>
          <w:szCs w:val="28"/>
        </w:rPr>
        <w:t>а высокие результаты выполняемых работ</w:t>
      </w:r>
      <w:r w:rsidR="006F672A">
        <w:rPr>
          <w:rFonts w:ascii="Times New Roman" w:eastAsia="Times New Roman" w:hAnsi="Times New Roman"/>
          <w:sz w:val="28"/>
          <w:szCs w:val="28"/>
        </w:rPr>
        <w:t>»</w:t>
      </w:r>
      <w:r w:rsidRPr="00D00439">
        <w:rPr>
          <w:rFonts w:ascii="Times New Roman" w:eastAsia="Times New Roman" w:hAnsi="Times New Roman"/>
          <w:sz w:val="28"/>
          <w:szCs w:val="28"/>
        </w:rPr>
        <w:t xml:space="preserve"> устанавливается работникам </w:t>
      </w:r>
      <w:r w:rsidRPr="00D00439">
        <w:rPr>
          <w:rFonts w:ascii="Times New Roman" w:eastAsia="Times New Roman" w:hAnsi="Times New Roman"/>
          <w:spacing w:val="-1"/>
          <w:sz w:val="28"/>
          <w:szCs w:val="28"/>
        </w:rPr>
        <w:t xml:space="preserve">колледжа к окладу (должностному окладу), ставке заработной платы в целях увеличения заинтересованности  </w:t>
      </w:r>
      <w:r w:rsidRPr="00D00439">
        <w:rPr>
          <w:rFonts w:ascii="Times New Roman" w:eastAsia="Times New Roman" w:hAnsi="Times New Roman"/>
          <w:sz w:val="28"/>
          <w:szCs w:val="28"/>
        </w:rPr>
        <w:t>в повышении качества своей профессиональной деятельности приказом директора колледжа на основании решения комиссии по вопросам установления стимулирующих выплат работникам колледжа персонально в отношении конкретного работника по результатам оценки выполняемых им работ</w:t>
      </w:r>
      <w:r w:rsidR="00272320">
        <w:rPr>
          <w:rFonts w:ascii="Times New Roman" w:eastAsia="Times New Roman" w:hAnsi="Times New Roman"/>
          <w:sz w:val="28"/>
          <w:szCs w:val="28"/>
        </w:rPr>
        <w:t xml:space="preserve">, </w:t>
      </w:r>
      <w:r w:rsidRPr="00D00439">
        <w:rPr>
          <w:rFonts w:ascii="Times New Roman" w:eastAsia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eastAsia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Порядком</w:t>
      </w:r>
      <w:r w:rsidRPr="00D00439">
        <w:rPr>
          <w:rFonts w:ascii="Times New Roman" w:hAnsi="Times New Roman"/>
          <w:sz w:val="28"/>
          <w:szCs w:val="28"/>
        </w:rPr>
        <w:t xml:space="preserve"> установления надбавки за высокие результаты</w:t>
      </w:r>
      <w:proofErr w:type="gramEnd"/>
      <w:r w:rsidRPr="00D00439">
        <w:rPr>
          <w:rFonts w:ascii="Times New Roman" w:hAnsi="Times New Roman"/>
          <w:sz w:val="28"/>
          <w:szCs w:val="28"/>
        </w:rPr>
        <w:t xml:space="preserve"> выполняемых работ</w:t>
      </w:r>
      <w:r>
        <w:rPr>
          <w:rFonts w:ascii="Times New Roman" w:hAnsi="Times New Roman"/>
          <w:sz w:val="28"/>
          <w:szCs w:val="28"/>
        </w:rPr>
        <w:t xml:space="preserve"> в ГБПОУ СК «Буденновский медицинский колледж» (далее – Порядок).</w:t>
      </w:r>
    </w:p>
    <w:p w:rsidR="000E71E3" w:rsidRPr="009469DD" w:rsidRDefault="009469DD" w:rsidP="009469DD">
      <w:pPr>
        <w:tabs>
          <w:tab w:val="left" w:pos="0"/>
        </w:tabs>
        <w:ind w:right="7" w:firstLine="284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1.</w:t>
      </w:r>
      <w:r w:rsidR="00E62C0C" w:rsidRPr="009469DD">
        <w:rPr>
          <w:rFonts w:ascii="Times New Roman" w:eastAsia="Times New Roman" w:hAnsi="Times New Roman"/>
          <w:sz w:val="28"/>
          <w:szCs w:val="28"/>
        </w:rPr>
        <w:t xml:space="preserve">Надбавка  «За высокие результаты выполняемых работ» устанавливается 2 раза в год. </w:t>
      </w:r>
      <w:r w:rsidR="000E71E3" w:rsidRPr="009469DD">
        <w:rPr>
          <w:rFonts w:ascii="Times New Roman" w:eastAsia="Times New Roman" w:hAnsi="Times New Roman"/>
          <w:sz w:val="28"/>
          <w:szCs w:val="28"/>
        </w:rPr>
        <w:t xml:space="preserve">Отчетным периодом является полугодие. Надбавка за высокие результаты выполняемых работ устанавливается работникам </w:t>
      </w:r>
      <w:r w:rsidR="000E71E3" w:rsidRPr="009469DD">
        <w:rPr>
          <w:rFonts w:ascii="Times New Roman" w:eastAsia="Times New Roman" w:hAnsi="Times New Roman"/>
          <w:spacing w:val="-1"/>
          <w:sz w:val="28"/>
          <w:szCs w:val="28"/>
        </w:rPr>
        <w:t xml:space="preserve">колледжа на текущее полугодие на основании оценки его деятельности за предыдущее полугодие (например, установление надбавки за высокие результаты выполняемых работ на </w:t>
      </w:r>
      <w:r w:rsidR="000E71E3" w:rsidRPr="009469DD">
        <w:rPr>
          <w:rFonts w:ascii="Times New Roman" w:eastAsia="Times New Roman" w:hAnsi="Times New Roman"/>
          <w:spacing w:val="-1"/>
          <w:sz w:val="28"/>
          <w:szCs w:val="28"/>
          <w:lang w:val="en-US"/>
        </w:rPr>
        <w:t>II</w:t>
      </w:r>
      <w:r w:rsidR="000E71E3" w:rsidRPr="009469DD">
        <w:rPr>
          <w:rFonts w:ascii="Times New Roman" w:eastAsia="Times New Roman" w:hAnsi="Times New Roman"/>
          <w:spacing w:val="-1"/>
          <w:sz w:val="28"/>
          <w:szCs w:val="28"/>
        </w:rPr>
        <w:t xml:space="preserve"> полугодие  производится на основании оценки деятельности работника за </w:t>
      </w:r>
      <w:r w:rsidR="000E71E3" w:rsidRPr="009469DD">
        <w:rPr>
          <w:rFonts w:ascii="Times New Roman" w:eastAsia="Times New Roman" w:hAnsi="Times New Roman"/>
          <w:spacing w:val="-1"/>
          <w:sz w:val="28"/>
          <w:szCs w:val="28"/>
          <w:lang w:val="en-US"/>
        </w:rPr>
        <w:t>I</w:t>
      </w:r>
      <w:r w:rsidR="000E71E3" w:rsidRPr="009469DD">
        <w:rPr>
          <w:rFonts w:ascii="Times New Roman" w:eastAsia="Times New Roman" w:hAnsi="Times New Roman"/>
          <w:spacing w:val="-1"/>
          <w:sz w:val="28"/>
          <w:szCs w:val="28"/>
        </w:rPr>
        <w:t xml:space="preserve"> полугодие). </w:t>
      </w:r>
    </w:p>
    <w:p w:rsidR="009469DD" w:rsidRPr="009469DD" w:rsidRDefault="009469DD" w:rsidP="009469DD">
      <w:pPr>
        <w:tabs>
          <w:tab w:val="left" w:pos="0"/>
        </w:tabs>
        <w:ind w:right="7" w:firstLine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Надбавка </w:t>
      </w:r>
      <w:r w:rsidRPr="009469DD">
        <w:rPr>
          <w:rFonts w:ascii="Times New Roman" w:eastAsia="Times New Roman" w:hAnsi="Times New Roman"/>
          <w:sz w:val="28"/>
          <w:szCs w:val="28"/>
        </w:rPr>
        <w:t>«За высокие результаты выполняемых работ»</w:t>
      </w:r>
      <w:r w:rsidRPr="009469DD">
        <w:rPr>
          <w:rFonts w:ascii="Times New Roman" w:hAnsi="Times New Roman"/>
          <w:sz w:val="28"/>
          <w:szCs w:val="28"/>
        </w:rPr>
        <w:t xml:space="preserve"> </w:t>
      </w:r>
      <w:r w:rsidRPr="00FC5906">
        <w:rPr>
          <w:rFonts w:ascii="Times New Roman" w:hAnsi="Times New Roman"/>
          <w:sz w:val="28"/>
          <w:szCs w:val="28"/>
        </w:rPr>
        <w:t xml:space="preserve">относится к расходам колледжа, предусмотренным на оплату труда, выплачивается </w:t>
      </w:r>
      <w:r>
        <w:rPr>
          <w:rFonts w:ascii="Times New Roman" w:hAnsi="Times New Roman"/>
          <w:sz w:val="28"/>
          <w:szCs w:val="28"/>
        </w:rPr>
        <w:t>в текущем пери</w:t>
      </w:r>
      <w:r w:rsidR="00703977">
        <w:rPr>
          <w:rFonts w:ascii="Times New Roman" w:hAnsi="Times New Roman"/>
          <w:sz w:val="28"/>
          <w:szCs w:val="28"/>
        </w:rPr>
        <w:t>оде, на который она установлена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5906">
        <w:rPr>
          <w:rFonts w:ascii="Times New Roman" w:hAnsi="Times New Roman"/>
          <w:sz w:val="28"/>
          <w:szCs w:val="28"/>
        </w:rPr>
        <w:t>работникам</w:t>
      </w:r>
      <w:r w:rsidR="00703977">
        <w:rPr>
          <w:rFonts w:ascii="Times New Roman" w:hAnsi="Times New Roman"/>
          <w:sz w:val="28"/>
          <w:szCs w:val="28"/>
        </w:rPr>
        <w:t>,</w:t>
      </w:r>
      <w:r w:rsidRPr="00FC5906">
        <w:rPr>
          <w:rFonts w:ascii="Times New Roman" w:hAnsi="Times New Roman"/>
          <w:sz w:val="28"/>
          <w:szCs w:val="28"/>
        </w:rPr>
        <w:t xml:space="preserve"> одновременно с заработной платой ежемесячно, пропорционально отработанному времени</w:t>
      </w:r>
      <w:r>
        <w:rPr>
          <w:rFonts w:ascii="Times New Roman" w:hAnsi="Times New Roman"/>
          <w:sz w:val="28"/>
          <w:szCs w:val="28"/>
        </w:rPr>
        <w:t>.</w:t>
      </w:r>
    </w:p>
    <w:p w:rsidR="000E71E3" w:rsidRPr="00D00439" w:rsidRDefault="000E71E3" w:rsidP="000E71E3">
      <w:pPr>
        <w:spacing w:after="0"/>
        <w:ind w:firstLine="568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 w:rsidRPr="00D00439">
        <w:rPr>
          <w:rFonts w:ascii="Times New Roman" w:eastAsia="Times New Roman" w:hAnsi="Times New Roman"/>
          <w:sz w:val="28"/>
          <w:szCs w:val="28"/>
        </w:rPr>
        <w:t xml:space="preserve">   Вновь принятым работникам надбавка за высокие результаты выполняемых работ устанавливается на основании оценки его деятельности ежемесячно, до наступления отчетного периода (полугодие) за фактически отработанное время.</w:t>
      </w:r>
    </w:p>
    <w:p w:rsidR="000E71E3" w:rsidRPr="00F8254B" w:rsidRDefault="009469DD" w:rsidP="00F8254B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E71E3" w:rsidRPr="00F8254B">
        <w:rPr>
          <w:rFonts w:ascii="Times New Roman" w:hAnsi="Times New Roman"/>
          <w:sz w:val="28"/>
          <w:szCs w:val="28"/>
        </w:rPr>
        <w:t xml:space="preserve">На основании </w:t>
      </w:r>
      <w:r w:rsidR="000E71E3" w:rsidRPr="00F8254B">
        <w:rPr>
          <w:rFonts w:ascii="Times New Roman" w:eastAsia="Times New Roman" w:hAnsi="Times New Roman"/>
          <w:sz w:val="28"/>
          <w:szCs w:val="28"/>
        </w:rPr>
        <w:t xml:space="preserve">оценки выполнения критериев (показателей) для установления надбавки за высокие результаты выполняемых работ, приведенных в приложении 1 к настоящему Порядку, определяется </w:t>
      </w:r>
      <w:r w:rsidR="000E71E3" w:rsidRPr="00F8254B">
        <w:rPr>
          <w:rFonts w:ascii="Times New Roman" w:hAnsi="Times New Roman"/>
          <w:sz w:val="28"/>
          <w:szCs w:val="28"/>
        </w:rPr>
        <w:t>коэффициент результата выполняемых работ (далее – КРВР) за отчетный период путем делением оценки критерия на значимость критерия. Совокупная значимость всех критериев составляет 100%, а значимость отдельного критерия варьируется от 5 до 30%.</w:t>
      </w:r>
    </w:p>
    <w:p w:rsidR="000E71E3" w:rsidRPr="00D00439" w:rsidRDefault="000E71E3" w:rsidP="000E71E3">
      <w:pPr>
        <w:spacing w:after="0"/>
        <w:ind w:firstLine="568"/>
        <w:jc w:val="both"/>
        <w:rPr>
          <w:rFonts w:ascii="Times New Roman" w:hAnsi="Times New Roman"/>
          <w:sz w:val="28"/>
          <w:szCs w:val="28"/>
        </w:rPr>
      </w:pPr>
      <w:r w:rsidRPr="00D00439">
        <w:rPr>
          <w:rFonts w:ascii="Times New Roman" w:hAnsi="Times New Roman"/>
          <w:sz w:val="28"/>
          <w:szCs w:val="28"/>
        </w:rPr>
        <w:lastRenderedPageBreak/>
        <w:t xml:space="preserve">КРВР рассчитывается на </w:t>
      </w:r>
      <w:r>
        <w:rPr>
          <w:rFonts w:ascii="Times New Roman" w:hAnsi="Times New Roman"/>
          <w:sz w:val="28"/>
          <w:szCs w:val="28"/>
        </w:rPr>
        <w:t>полугодие</w:t>
      </w:r>
      <w:r w:rsidRPr="00D00439">
        <w:rPr>
          <w:rFonts w:ascii="Times New Roman" w:hAnsi="Times New Roman"/>
          <w:sz w:val="28"/>
          <w:szCs w:val="28"/>
        </w:rPr>
        <w:t xml:space="preserve"> на основании данных за прошедший период и применяется в периоде, следующем за прошедшим. </w:t>
      </w:r>
    </w:p>
    <w:p w:rsidR="000E71E3" w:rsidRDefault="000E71E3" w:rsidP="003F0B65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D00439">
        <w:rPr>
          <w:rFonts w:ascii="Times New Roman" w:hAnsi="Times New Roman"/>
          <w:sz w:val="28"/>
          <w:szCs w:val="28"/>
        </w:rPr>
        <w:t xml:space="preserve">    Методика расчета коэффициента результата выполняемых работ представлена в таблице 1</w:t>
      </w:r>
      <w:r w:rsidRPr="008446D5">
        <w:rPr>
          <w:rFonts w:ascii="Times New Roman" w:hAnsi="Times New Roman"/>
          <w:sz w:val="24"/>
          <w:szCs w:val="24"/>
        </w:rPr>
        <w:t>:</w:t>
      </w:r>
    </w:p>
    <w:p w:rsidR="000E71E3" w:rsidRPr="008446D5" w:rsidRDefault="000E71E3" w:rsidP="000E71E3">
      <w:pPr>
        <w:jc w:val="right"/>
        <w:rPr>
          <w:rFonts w:ascii="Times New Roman" w:hAnsi="Times New Roman"/>
          <w:sz w:val="24"/>
          <w:szCs w:val="24"/>
        </w:rPr>
      </w:pPr>
      <w:r w:rsidRPr="008446D5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608"/>
        <w:gridCol w:w="1343"/>
        <w:gridCol w:w="3544"/>
        <w:gridCol w:w="850"/>
        <w:gridCol w:w="993"/>
        <w:gridCol w:w="2126"/>
      </w:tblGrid>
      <w:tr w:rsidR="000E71E3" w:rsidRPr="008446D5" w:rsidTr="00230D8E">
        <w:tc>
          <w:tcPr>
            <w:tcW w:w="608" w:type="dxa"/>
            <w:vAlign w:val="center"/>
          </w:tcPr>
          <w:p w:rsidR="000E71E3" w:rsidRPr="00B71FAC" w:rsidRDefault="000E71E3" w:rsidP="00230D8E">
            <w:pPr>
              <w:jc w:val="both"/>
              <w:rPr>
                <w:rFonts w:ascii="Times New Roman" w:hAnsi="Times New Roman"/>
              </w:rPr>
            </w:pPr>
            <w:r w:rsidRPr="00B71FAC">
              <w:rPr>
                <w:rFonts w:ascii="Times New Roman" w:hAnsi="Times New Roman"/>
              </w:rPr>
              <w:t>№</w:t>
            </w:r>
          </w:p>
        </w:tc>
        <w:tc>
          <w:tcPr>
            <w:tcW w:w="1343" w:type="dxa"/>
            <w:vAlign w:val="center"/>
          </w:tcPr>
          <w:p w:rsidR="000E71E3" w:rsidRPr="00B71FAC" w:rsidRDefault="000E71E3" w:rsidP="00230D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Ф.И.О.</w:t>
            </w:r>
          </w:p>
        </w:tc>
        <w:tc>
          <w:tcPr>
            <w:tcW w:w="3544" w:type="dxa"/>
            <w:vAlign w:val="center"/>
          </w:tcPr>
          <w:p w:rsidR="000E71E3" w:rsidRPr="00B71FAC" w:rsidRDefault="000E71E3" w:rsidP="00230D8E">
            <w:pPr>
              <w:jc w:val="both"/>
              <w:rPr>
                <w:rFonts w:ascii="Times New Roman" w:hAnsi="Times New Roman"/>
              </w:rPr>
            </w:pPr>
            <w:r w:rsidRPr="00B71FAC">
              <w:rPr>
                <w:rFonts w:ascii="Times New Roman" w:hAnsi="Times New Roman"/>
              </w:rPr>
              <w:t>Критерий оценки результата выполняемых работ и эффективности деятельности</w:t>
            </w:r>
          </w:p>
        </w:tc>
        <w:tc>
          <w:tcPr>
            <w:tcW w:w="850" w:type="dxa"/>
            <w:vAlign w:val="center"/>
          </w:tcPr>
          <w:p w:rsidR="000E71E3" w:rsidRPr="00B71FAC" w:rsidRDefault="000E71E3" w:rsidP="00230D8E">
            <w:pPr>
              <w:jc w:val="both"/>
              <w:rPr>
                <w:rFonts w:ascii="Times New Roman" w:hAnsi="Times New Roman"/>
              </w:rPr>
            </w:pPr>
            <w:r w:rsidRPr="00B71FAC">
              <w:rPr>
                <w:rFonts w:ascii="Times New Roman" w:hAnsi="Times New Roman"/>
              </w:rPr>
              <w:t>Значимость,</w:t>
            </w:r>
          </w:p>
          <w:p w:rsidR="000E71E3" w:rsidRPr="00B71FAC" w:rsidRDefault="000E71E3" w:rsidP="00230D8E">
            <w:pPr>
              <w:jc w:val="both"/>
              <w:rPr>
                <w:rFonts w:ascii="Times New Roman" w:hAnsi="Times New Roman"/>
              </w:rPr>
            </w:pPr>
            <w:r w:rsidRPr="00B71FAC">
              <w:rPr>
                <w:rFonts w:ascii="Times New Roman" w:hAnsi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0E71E3" w:rsidRPr="00B71FAC" w:rsidRDefault="000E71E3" w:rsidP="00230D8E">
            <w:pPr>
              <w:jc w:val="both"/>
              <w:rPr>
                <w:rFonts w:ascii="Times New Roman" w:hAnsi="Times New Roman"/>
              </w:rPr>
            </w:pPr>
            <w:r w:rsidRPr="00B71FAC">
              <w:rPr>
                <w:rFonts w:ascii="Times New Roman" w:hAnsi="Times New Roman"/>
              </w:rPr>
              <w:t>Оценка</w:t>
            </w:r>
          </w:p>
          <w:p w:rsidR="000E71E3" w:rsidRPr="00B71FAC" w:rsidRDefault="000E71E3" w:rsidP="00230D8E">
            <w:pPr>
              <w:jc w:val="both"/>
              <w:rPr>
                <w:rFonts w:ascii="Times New Roman" w:hAnsi="Times New Roman"/>
              </w:rPr>
            </w:pPr>
            <w:r w:rsidRPr="00B71FAC">
              <w:rPr>
                <w:rFonts w:ascii="Times New Roman" w:hAnsi="Times New Roman"/>
              </w:rPr>
              <w:t>выполнения,                   %</w:t>
            </w:r>
          </w:p>
        </w:tc>
        <w:tc>
          <w:tcPr>
            <w:tcW w:w="2126" w:type="dxa"/>
            <w:vAlign w:val="center"/>
          </w:tcPr>
          <w:p w:rsidR="000E71E3" w:rsidRPr="00B71FAC" w:rsidRDefault="000E71E3" w:rsidP="00230D8E">
            <w:pPr>
              <w:jc w:val="both"/>
              <w:rPr>
                <w:rFonts w:ascii="Times New Roman" w:hAnsi="Times New Roman"/>
              </w:rPr>
            </w:pPr>
            <w:r w:rsidRPr="00B71FAC">
              <w:rPr>
                <w:rFonts w:ascii="Times New Roman" w:hAnsi="Times New Roman"/>
              </w:rPr>
              <w:t xml:space="preserve">Коэффициент результата выполняемых работ </w:t>
            </w:r>
          </w:p>
          <w:p w:rsidR="000E71E3" w:rsidRPr="00B71FAC" w:rsidRDefault="000E71E3" w:rsidP="00CB1F19">
            <w:pPr>
              <w:jc w:val="both"/>
              <w:rPr>
                <w:rFonts w:ascii="Times New Roman" w:hAnsi="Times New Roman"/>
              </w:rPr>
            </w:pPr>
          </w:p>
        </w:tc>
      </w:tr>
      <w:tr w:rsidR="000E71E3" w:rsidRPr="008446D5" w:rsidTr="00230D8E">
        <w:tc>
          <w:tcPr>
            <w:tcW w:w="608" w:type="dxa"/>
          </w:tcPr>
          <w:p w:rsidR="000E71E3" w:rsidRPr="008446D5" w:rsidRDefault="000E71E3" w:rsidP="00230D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0E71E3" w:rsidRPr="008446D5" w:rsidRDefault="000E71E3" w:rsidP="00230D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0E71E3" w:rsidRPr="008446D5" w:rsidRDefault="000E71E3" w:rsidP="00230D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E71E3" w:rsidRPr="008446D5" w:rsidRDefault="000E71E3" w:rsidP="00230D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E71E3" w:rsidRPr="008446D5" w:rsidRDefault="000E71E3" w:rsidP="00230D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0E71E3" w:rsidRPr="008446D5" w:rsidRDefault="000E71E3" w:rsidP="00230D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E71E3" w:rsidRPr="008446D5" w:rsidTr="00230D8E">
        <w:tc>
          <w:tcPr>
            <w:tcW w:w="608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4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Зн</w:t>
            </w:r>
            <w:proofErr w:type="gramStart"/>
            <w:r w:rsidRPr="008446D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9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Оц</w:t>
            </w:r>
            <w:proofErr w:type="gramStart"/>
            <w:r w:rsidRPr="008446D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E3" w:rsidRPr="008446D5" w:rsidTr="00230D8E">
        <w:tc>
          <w:tcPr>
            <w:tcW w:w="608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4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Зн</w:t>
            </w:r>
            <w:proofErr w:type="gramStart"/>
            <w:r w:rsidRPr="008446D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Оц</w:t>
            </w:r>
            <w:proofErr w:type="gramStart"/>
            <w:r w:rsidRPr="008446D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126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E3" w:rsidRPr="008446D5" w:rsidTr="00230D8E">
        <w:tc>
          <w:tcPr>
            <w:tcW w:w="608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4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Зн3</w:t>
            </w:r>
          </w:p>
        </w:tc>
        <w:tc>
          <w:tcPr>
            <w:tcW w:w="99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Оц3</w:t>
            </w:r>
          </w:p>
        </w:tc>
        <w:tc>
          <w:tcPr>
            <w:tcW w:w="2126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E3" w:rsidRPr="008446D5" w:rsidTr="00230D8E">
        <w:tc>
          <w:tcPr>
            <w:tcW w:w="608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4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Зн</w:t>
            </w:r>
            <w:proofErr w:type="gramStart"/>
            <w:r w:rsidRPr="008446D5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9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gramStart"/>
            <w:r w:rsidRPr="008446D5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E3" w:rsidRPr="008446D5" w:rsidTr="00230D8E">
        <w:tc>
          <w:tcPr>
            <w:tcW w:w="608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4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Зн5</w:t>
            </w:r>
          </w:p>
        </w:tc>
        <w:tc>
          <w:tcPr>
            <w:tcW w:w="99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Оц5</w:t>
            </w:r>
          </w:p>
        </w:tc>
        <w:tc>
          <w:tcPr>
            <w:tcW w:w="2126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E3" w:rsidRPr="008446D5" w:rsidTr="00230D8E">
        <w:tc>
          <w:tcPr>
            <w:tcW w:w="608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D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544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46D5">
              <w:rPr>
                <w:rFonts w:ascii="Times New Roman" w:hAnsi="Times New Roman"/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993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46D5">
              <w:rPr>
                <w:rFonts w:ascii="Times New Roman" w:hAnsi="Times New Roman"/>
                <w:sz w:val="24"/>
                <w:szCs w:val="24"/>
              </w:rPr>
              <w:t>Оц</w:t>
            </w:r>
            <w:proofErr w:type="spellEnd"/>
          </w:p>
        </w:tc>
        <w:tc>
          <w:tcPr>
            <w:tcW w:w="2126" w:type="dxa"/>
          </w:tcPr>
          <w:p w:rsidR="000E71E3" w:rsidRPr="008446D5" w:rsidRDefault="000E71E3" w:rsidP="00230D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71E3" w:rsidRPr="00835C3B" w:rsidRDefault="000E71E3" w:rsidP="000E71E3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E71E3" w:rsidRPr="00D00439" w:rsidRDefault="000E71E3" w:rsidP="00E62C0C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00439">
        <w:rPr>
          <w:rFonts w:ascii="Times New Roman" w:hAnsi="Times New Roman" w:cs="Times New Roman"/>
          <w:sz w:val="28"/>
          <w:szCs w:val="28"/>
        </w:rPr>
        <w:t xml:space="preserve">Определение размера надбавки за высокие результаты выполняемых  работ конкретным работникам производится исходя </w:t>
      </w:r>
      <w:proofErr w:type="gramStart"/>
      <w:r w:rsidRPr="00D0043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D00439">
        <w:rPr>
          <w:rFonts w:ascii="Times New Roman" w:hAnsi="Times New Roman" w:cs="Times New Roman"/>
          <w:sz w:val="28"/>
          <w:szCs w:val="28"/>
        </w:rPr>
        <w:t>:</w:t>
      </w:r>
    </w:p>
    <w:p w:rsidR="000E71E3" w:rsidRPr="00D00439" w:rsidRDefault="000E71E3" w:rsidP="00E62C0C">
      <w:pPr>
        <w:pStyle w:val="a3"/>
        <w:numPr>
          <w:ilvl w:val="1"/>
          <w:numId w:val="5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00439">
        <w:rPr>
          <w:rFonts w:ascii="Times New Roman" w:hAnsi="Times New Roman"/>
          <w:sz w:val="28"/>
          <w:szCs w:val="28"/>
        </w:rPr>
        <w:t>базового размера надбавки за высокие результаты выполняемых  работ (далее − БНВР), определяемого комиссией по вопросам установления стимулирующих выплат работникам колледжа в процентах к окладу (должностному окладу), ставке заработной плате;</w:t>
      </w:r>
    </w:p>
    <w:p w:rsidR="000E71E3" w:rsidRPr="00D00439" w:rsidRDefault="000E71E3" w:rsidP="00E62C0C">
      <w:pPr>
        <w:pStyle w:val="a3"/>
        <w:numPr>
          <w:ilvl w:val="1"/>
          <w:numId w:val="5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00439">
        <w:rPr>
          <w:rFonts w:ascii="Times New Roman" w:hAnsi="Times New Roman"/>
          <w:sz w:val="28"/>
          <w:szCs w:val="28"/>
        </w:rPr>
        <w:t>интегрального показателя оценки работника - коэффициента результата выполняемых работ (далее – КРВР), определяемого делением оценки критерия на значимость критерия;</w:t>
      </w:r>
    </w:p>
    <w:p w:rsidR="000E71E3" w:rsidRPr="0067247B" w:rsidRDefault="000E71E3" w:rsidP="00E62C0C">
      <w:pPr>
        <w:pStyle w:val="a3"/>
        <w:numPr>
          <w:ilvl w:val="1"/>
          <w:numId w:val="5"/>
        </w:numPr>
        <w:ind w:left="0" w:firstLine="360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  <w:r w:rsidRPr="00D00439">
        <w:rPr>
          <w:rFonts w:ascii="Times New Roman" w:hAnsi="Times New Roman"/>
          <w:sz w:val="28"/>
          <w:szCs w:val="28"/>
        </w:rPr>
        <w:t xml:space="preserve">КРВР рассчитывается на полугодие на основании данных за прошедший период и применяется в периоде, следующем за прошедшим. </w:t>
      </w:r>
    </w:p>
    <w:p w:rsidR="000E71E3" w:rsidRPr="00D00439" w:rsidRDefault="000E71E3" w:rsidP="00E62C0C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D00439">
        <w:rPr>
          <w:rFonts w:ascii="Times New Roman" w:eastAsia="Times New Roman" w:hAnsi="Times New Roman"/>
          <w:sz w:val="28"/>
          <w:szCs w:val="28"/>
        </w:rPr>
        <w:t xml:space="preserve">Руководители структурных подразделений предоставляют в срок до </w:t>
      </w:r>
      <w:r w:rsidR="00802EB0">
        <w:rPr>
          <w:rFonts w:ascii="Times New Roman" w:eastAsia="Times New Roman" w:hAnsi="Times New Roman"/>
          <w:sz w:val="28"/>
          <w:szCs w:val="28"/>
        </w:rPr>
        <w:t>5</w:t>
      </w:r>
      <w:r w:rsidRPr="00D00439">
        <w:rPr>
          <w:rFonts w:ascii="Times New Roman" w:eastAsia="Times New Roman" w:hAnsi="Times New Roman"/>
          <w:sz w:val="28"/>
          <w:szCs w:val="28"/>
        </w:rPr>
        <w:t xml:space="preserve"> числа месяца, следующего за отчетным полугодием выполнение показателей оценки результата выполняемых работ за предыдущее полугодие   на рассмотрение комиссии по распределению стимулирующих выплат, которая:</w:t>
      </w:r>
    </w:p>
    <w:p w:rsidR="000E71E3" w:rsidRPr="00D00439" w:rsidRDefault="000E71E3" w:rsidP="000E71E3">
      <w:pPr>
        <w:pStyle w:val="a3"/>
        <w:numPr>
          <w:ilvl w:val="0"/>
          <w:numId w:val="2"/>
        </w:numPr>
        <w:ind w:left="142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D00439">
        <w:rPr>
          <w:rFonts w:ascii="Times New Roman" w:eastAsia="Times New Roman" w:hAnsi="Times New Roman"/>
          <w:sz w:val="28"/>
          <w:szCs w:val="28"/>
        </w:rPr>
        <w:t>Определяет размер денежных средств, подлежащих распределению на надбавку за высокие результаты выполняемых работ;</w:t>
      </w:r>
    </w:p>
    <w:p w:rsidR="000E71E3" w:rsidRPr="00D00439" w:rsidRDefault="000E71E3" w:rsidP="000E71E3">
      <w:pPr>
        <w:pStyle w:val="a3"/>
        <w:numPr>
          <w:ilvl w:val="0"/>
          <w:numId w:val="2"/>
        </w:numPr>
        <w:ind w:left="142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D00439">
        <w:rPr>
          <w:rFonts w:ascii="Times New Roman" w:eastAsia="Times New Roman" w:hAnsi="Times New Roman"/>
          <w:sz w:val="28"/>
          <w:szCs w:val="28"/>
        </w:rPr>
        <w:t>Определяет базовый размер надбавки за высокие результаты выполняемых работ на 1 занятую штатную единицу (в процентах от должностного оклада) по категориям персонала;</w:t>
      </w:r>
    </w:p>
    <w:p w:rsidR="000E71E3" w:rsidRPr="00D00439" w:rsidRDefault="000E71E3" w:rsidP="000E71E3">
      <w:pPr>
        <w:pStyle w:val="a3"/>
        <w:numPr>
          <w:ilvl w:val="0"/>
          <w:numId w:val="2"/>
        </w:numPr>
        <w:ind w:left="142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D00439">
        <w:rPr>
          <w:rFonts w:ascii="Times New Roman" w:hAnsi="Times New Roman" w:cs="Times New Roman"/>
          <w:sz w:val="28"/>
          <w:szCs w:val="28"/>
        </w:rPr>
        <w:t>Д</w:t>
      </w:r>
      <w:r w:rsidRPr="00D00439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02EB0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D00439">
        <w:rPr>
          <w:rFonts w:ascii="Times New Roman" w:eastAsia="Times New Roman" w:hAnsi="Times New Roman" w:cs="Times New Roman"/>
          <w:sz w:val="28"/>
          <w:szCs w:val="28"/>
        </w:rPr>
        <w:t xml:space="preserve"> числа месяца, следующего за отчетным полугодием, рассматривает представленные материалы по каждому работнику и </w:t>
      </w:r>
      <w:r w:rsidRPr="00D00439">
        <w:rPr>
          <w:rFonts w:ascii="Times New Roman" w:hAnsi="Times New Roman" w:cs="Times New Roman"/>
          <w:sz w:val="28"/>
          <w:szCs w:val="28"/>
        </w:rPr>
        <w:t xml:space="preserve">оценивает результаты труда каждого конкретного работника структурного подразделения  за отчетный период по показателям (критериям) оценки деятельности работников, приведенным в приложении 1 к настоящему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D00439">
        <w:rPr>
          <w:rFonts w:ascii="Times New Roman" w:hAnsi="Times New Roman" w:cs="Times New Roman"/>
          <w:sz w:val="28"/>
          <w:szCs w:val="28"/>
        </w:rPr>
        <w:t>, и определяет  КРВР (таблица 1).</w:t>
      </w:r>
    </w:p>
    <w:p w:rsidR="000E71E3" w:rsidRPr="00E97112" w:rsidRDefault="000E71E3" w:rsidP="000E71E3">
      <w:pPr>
        <w:pStyle w:val="a3"/>
        <w:numPr>
          <w:ilvl w:val="0"/>
          <w:numId w:val="2"/>
        </w:numPr>
        <w:ind w:left="142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D00439">
        <w:rPr>
          <w:rFonts w:ascii="Times New Roman" w:eastAsia="Times New Roman" w:hAnsi="Times New Roman"/>
          <w:sz w:val="28"/>
          <w:szCs w:val="28"/>
        </w:rPr>
        <w:t>Распределяет надбавки за высокие результаты выполняемых работ работникам колледжа  согласно таблице 2:</w:t>
      </w:r>
    </w:p>
    <w:p w:rsidR="000E71E3" w:rsidRPr="00C07931" w:rsidRDefault="000E71E3" w:rsidP="000E71E3">
      <w:pPr>
        <w:ind w:firstLine="567"/>
        <w:jc w:val="right"/>
        <w:rPr>
          <w:rFonts w:ascii="Times New Roman" w:hAnsi="Times New Roman"/>
          <w:sz w:val="24"/>
          <w:szCs w:val="24"/>
        </w:rPr>
      </w:pPr>
      <w:r w:rsidRPr="00C07931">
        <w:rPr>
          <w:rFonts w:ascii="Times New Roman" w:hAnsi="Times New Roman"/>
          <w:sz w:val="24"/>
          <w:szCs w:val="24"/>
        </w:rPr>
        <w:t>Таблица 2</w:t>
      </w: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08"/>
        <w:gridCol w:w="1134"/>
        <w:gridCol w:w="1134"/>
        <w:gridCol w:w="1560"/>
        <w:gridCol w:w="1559"/>
        <w:gridCol w:w="1276"/>
        <w:gridCol w:w="1984"/>
      </w:tblGrid>
      <w:tr w:rsidR="000E71E3" w:rsidRPr="00DE27BB" w:rsidTr="00230D8E">
        <w:trPr>
          <w:trHeight w:val="16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71E3" w:rsidRPr="00C07931" w:rsidRDefault="000E71E3" w:rsidP="00230D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N </w:t>
            </w:r>
            <w:proofErr w:type="gramStart"/>
            <w:r w:rsidRPr="00C0793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07931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71E3" w:rsidRPr="00C07931" w:rsidRDefault="000E71E3" w:rsidP="00230D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Ф.И.О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71E3" w:rsidRPr="00C07931" w:rsidRDefault="000E71E3" w:rsidP="00230D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E3" w:rsidRPr="00C07931" w:rsidRDefault="000E71E3" w:rsidP="00230D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71E3" w:rsidRPr="00C07931" w:rsidRDefault="000E71E3" w:rsidP="00230D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71E3" w:rsidRPr="00C07931" w:rsidRDefault="000E71E3" w:rsidP="00230D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07931">
              <w:rPr>
                <w:rFonts w:ascii="Times New Roman" w:hAnsi="Times New Roman"/>
                <w:sz w:val="20"/>
                <w:szCs w:val="20"/>
              </w:rPr>
              <w:t>Должност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07931">
              <w:rPr>
                <w:rFonts w:ascii="Times New Roman" w:hAnsi="Times New Roman"/>
                <w:sz w:val="20"/>
                <w:szCs w:val="20"/>
              </w:rPr>
              <w:t>ной</w:t>
            </w:r>
            <w:proofErr w:type="gramEnd"/>
            <w:r w:rsidRPr="00C07931">
              <w:rPr>
                <w:rFonts w:ascii="Times New Roman" w:hAnsi="Times New Roman"/>
                <w:sz w:val="20"/>
                <w:szCs w:val="20"/>
              </w:rPr>
              <w:t xml:space="preserve"> оклад 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71E3" w:rsidRPr="00C07931" w:rsidRDefault="000E71E3" w:rsidP="00403FA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 xml:space="preserve">Базовый размер надбавки за высокие результаты выполняемых работ, </w:t>
            </w:r>
            <w:proofErr w:type="gramStart"/>
            <w:r w:rsidR="00403FAE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403FAE"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E3" w:rsidRDefault="000E71E3" w:rsidP="00230D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Базовый размер надбавки за высокие результаты выполняемых работ, руб.</w:t>
            </w:r>
          </w:p>
          <w:p w:rsidR="000E71E3" w:rsidRPr="00C07931" w:rsidRDefault="000E71E3" w:rsidP="00230D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b/>
                <w:sz w:val="20"/>
                <w:szCs w:val="20"/>
              </w:rPr>
              <w:t xml:space="preserve"> (гр.4 х гр.5)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71E3" w:rsidRPr="00C07931" w:rsidRDefault="000E71E3" w:rsidP="00230D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Коэффициент результата выполняемых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71E3" w:rsidRPr="00C07931" w:rsidRDefault="000E71E3" w:rsidP="00230D8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7931">
              <w:rPr>
                <w:rFonts w:ascii="Times New Roman" w:hAnsi="Times New Roman"/>
                <w:b/>
                <w:sz w:val="20"/>
                <w:szCs w:val="20"/>
              </w:rPr>
              <w:t>Надбавка за высокие рез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ультаты выполняемых работ </w:t>
            </w:r>
          </w:p>
          <w:p w:rsidR="000E71E3" w:rsidRPr="00C07931" w:rsidRDefault="000E71E3" w:rsidP="00230D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hyperlink w:anchor="Par12" w:history="1">
              <w:r w:rsidRPr="00C07931">
                <w:rPr>
                  <w:rFonts w:ascii="Times New Roman" w:hAnsi="Times New Roman"/>
                  <w:b/>
                  <w:sz w:val="20"/>
                  <w:szCs w:val="20"/>
                </w:rPr>
                <w:t>гр. 6</w:t>
              </w:r>
            </w:hyperlink>
            <w:r w:rsidRPr="00C07931">
              <w:rPr>
                <w:rFonts w:ascii="Times New Roman" w:hAnsi="Times New Roman"/>
                <w:b/>
                <w:sz w:val="20"/>
                <w:szCs w:val="20"/>
              </w:rPr>
              <w:t xml:space="preserve"> x </w:t>
            </w:r>
            <w:hyperlink w:anchor="Par13" w:history="1">
              <w:r w:rsidRPr="00C07931">
                <w:rPr>
                  <w:rFonts w:ascii="Times New Roman" w:hAnsi="Times New Roman"/>
                  <w:b/>
                  <w:sz w:val="20"/>
                  <w:szCs w:val="20"/>
                </w:rPr>
                <w:t>гр. 7</w:t>
              </w:r>
            </w:hyperlink>
            <w:r w:rsidRPr="00C07931">
              <w:rPr>
                <w:rFonts w:ascii="Times New Roman" w:hAnsi="Times New Roman"/>
                <w:b/>
                <w:sz w:val="20"/>
                <w:szCs w:val="20"/>
              </w:rPr>
              <w:t>),</w:t>
            </w:r>
            <w:r w:rsidRPr="00C079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5782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</w:tr>
      <w:tr w:rsidR="000E71E3" w:rsidRPr="00DE27BB" w:rsidTr="00230D8E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0E71E3" w:rsidRPr="00DE27BB" w:rsidTr="00230D8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1E3" w:rsidRPr="00DE27BB" w:rsidTr="00230D8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1E3" w:rsidRPr="00DE27BB" w:rsidTr="00230D8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7931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E3" w:rsidRPr="00C07931" w:rsidRDefault="000E71E3" w:rsidP="00230D8E">
            <w:pPr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E71E3" w:rsidRPr="005102A6" w:rsidRDefault="000E71E3" w:rsidP="000E71E3">
      <w:pPr>
        <w:jc w:val="both"/>
        <w:rPr>
          <w:rFonts w:ascii="Times New Roman" w:hAnsi="Times New Roman"/>
          <w:sz w:val="24"/>
          <w:szCs w:val="24"/>
        </w:rPr>
      </w:pPr>
    </w:p>
    <w:p w:rsidR="000E71E3" w:rsidRPr="000E71E3" w:rsidRDefault="000E71E3" w:rsidP="000E71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E71E3">
        <w:rPr>
          <w:rFonts w:ascii="Times New Roman" w:hAnsi="Times New Roman"/>
          <w:sz w:val="28"/>
          <w:szCs w:val="28"/>
        </w:rPr>
        <w:t>оформляет решение комиссии протоколом с приложением таблицы 2.</w:t>
      </w:r>
    </w:p>
    <w:p w:rsidR="000E71E3" w:rsidRPr="00D00439" w:rsidRDefault="000E71E3" w:rsidP="00E62C0C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D00439">
        <w:rPr>
          <w:rFonts w:ascii="Times New Roman" w:eastAsia="Times New Roman" w:hAnsi="Times New Roman"/>
          <w:sz w:val="28"/>
          <w:szCs w:val="28"/>
        </w:rPr>
        <w:t xml:space="preserve">В срок до </w:t>
      </w:r>
      <w:r w:rsidR="00802EB0">
        <w:rPr>
          <w:rFonts w:ascii="Times New Roman" w:eastAsia="Times New Roman" w:hAnsi="Times New Roman"/>
          <w:sz w:val="28"/>
          <w:szCs w:val="28"/>
        </w:rPr>
        <w:t>30</w:t>
      </w:r>
      <w:bookmarkStart w:id="0" w:name="_GoBack"/>
      <w:bookmarkEnd w:id="0"/>
      <w:r w:rsidRPr="00D00439">
        <w:rPr>
          <w:rFonts w:ascii="Times New Roman" w:eastAsia="Times New Roman" w:hAnsi="Times New Roman"/>
          <w:sz w:val="28"/>
          <w:szCs w:val="28"/>
        </w:rPr>
        <w:t xml:space="preserve"> числа месяца, следующего за отчетным полугодием, издается приказ директора колледжа об установлении </w:t>
      </w:r>
      <w:r w:rsidRPr="00D00439">
        <w:rPr>
          <w:rFonts w:ascii="Times New Roman" w:hAnsi="Times New Roman"/>
          <w:sz w:val="28"/>
          <w:szCs w:val="28"/>
        </w:rPr>
        <w:t xml:space="preserve">надбавки за высокие результаты выполняемых работ </w:t>
      </w:r>
      <w:r w:rsidRPr="00D00439">
        <w:rPr>
          <w:rFonts w:ascii="Times New Roman" w:eastAsia="Times New Roman" w:hAnsi="Times New Roman"/>
          <w:sz w:val="28"/>
          <w:szCs w:val="28"/>
        </w:rPr>
        <w:t xml:space="preserve">для каждого конкретного работника по занимаемым штатным должностям. </w:t>
      </w:r>
    </w:p>
    <w:p w:rsidR="000E71E3" w:rsidRPr="00D00439" w:rsidRDefault="000E71E3" w:rsidP="00E62C0C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 w:rsidRPr="00D00439">
        <w:rPr>
          <w:rFonts w:ascii="Times New Roman" w:hAnsi="Times New Roman"/>
          <w:sz w:val="28"/>
          <w:szCs w:val="28"/>
        </w:rPr>
        <w:t xml:space="preserve">Для вновь принятых работников, руководитель структурного подразделения до </w:t>
      </w:r>
      <w:r w:rsidR="00802EB0">
        <w:rPr>
          <w:rFonts w:ascii="Times New Roman" w:hAnsi="Times New Roman"/>
          <w:sz w:val="28"/>
          <w:szCs w:val="28"/>
        </w:rPr>
        <w:t>30</w:t>
      </w:r>
      <w:r w:rsidRPr="00D00439">
        <w:rPr>
          <w:rFonts w:ascii="Times New Roman" w:hAnsi="Times New Roman"/>
          <w:sz w:val="28"/>
          <w:szCs w:val="28"/>
        </w:rPr>
        <w:t xml:space="preserve"> числа каждого месяца (до наступления отчетного периода  </w:t>
      </w:r>
      <w:proofErr w:type="gramStart"/>
      <w:r w:rsidRPr="00D00439">
        <w:rPr>
          <w:rFonts w:ascii="Times New Roman" w:hAnsi="Times New Roman"/>
          <w:sz w:val="28"/>
          <w:szCs w:val="28"/>
        </w:rPr>
        <w:t>-п</w:t>
      </w:r>
      <w:proofErr w:type="gramEnd"/>
      <w:r w:rsidRPr="00D00439">
        <w:rPr>
          <w:rFonts w:ascii="Times New Roman" w:hAnsi="Times New Roman"/>
          <w:sz w:val="28"/>
          <w:szCs w:val="28"/>
        </w:rPr>
        <w:t xml:space="preserve">олугодия) предоставляет на рассмотрение комиссии по распределению выплат стимулирующего характера ходатайство и </w:t>
      </w:r>
      <w:r w:rsidR="00130363">
        <w:rPr>
          <w:rFonts w:ascii="Times New Roman" w:hAnsi="Times New Roman"/>
          <w:sz w:val="28"/>
          <w:szCs w:val="28"/>
        </w:rPr>
        <w:t xml:space="preserve">результат </w:t>
      </w:r>
      <w:r w:rsidRPr="00D00439">
        <w:rPr>
          <w:rFonts w:ascii="Times New Roman" w:eastAsia="Times New Roman" w:hAnsi="Times New Roman"/>
          <w:sz w:val="28"/>
          <w:szCs w:val="28"/>
        </w:rPr>
        <w:t>выполнени</w:t>
      </w:r>
      <w:r w:rsidR="00130363">
        <w:rPr>
          <w:rFonts w:ascii="Times New Roman" w:eastAsia="Times New Roman" w:hAnsi="Times New Roman"/>
          <w:sz w:val="28"/>
          <w:szCs w:val="28"/>
        </w:rPr>
        <w:t>я</w:t>
      </w:r>
      <w:r w:rsidRPr="00D00439">
        <w:rPr>
          <w:rFonts w:ascii="Times New Roman" w:eastAsia="Times New Roman" w:hAnsi="Times New Roman"/>
          <w:sz w:val="28"/>
          <w:szCs w:val="28"/>
        </w:rPr>
        <w:t xml:space="preserve"> показателей оценки результата выполняемых работ</w:t>
      </w:r>
      <w:r w:rsidR="00130363">
        <w:rPr>
          <w:rFonts w:ascii="Times New Roman" w:eastAsia="Times New Roman" w:hAnsi="Times New Roman"/>
          <w:sz w:val="28"/>
          <w:szCs w:val="28"/>
        </w:rPr>
        <w:t xml:space="preserve"> (оценочный лист, с которым работник ознакомлен под роспись)</w:t>
      </w:r>
      <w:r w:rsidRPr="00D00439">
        <w:rPr>
          <w:rFonts w:ascii="Times New Roman" w:eastAsia="Times New Roman" w:hAnsi="Times New Roman"/>
          <w:sz w:val="28"/>
          <w:szCs w:val="28"/>
        </w:rPr>
        <w:t xml:space="preserve"> за месяц на вновь принятого работника</w:t>
      </w:r>
      <w:r>
        <w:rPr>
          <w:rFonts w:ascii="Times New Roman" w:eastAsia="Times New Roman" w:hAnsi="Times New Roman"/>
          <w:sz w:val="28"/>
          <w:szCs w:val="28"/>
        </w:rPr>
        <w:t>, приведенных в приложении 1 к настоящему Порядку по каждой категории работников</w:t>
      </w:r>
      <w:r w:rsidRPr="00D00439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0E71E3" w:rsidRPr="00D00439" w:rsidRDefault="000E71E3" w:rsidP="003F0B65">
      <w:pPr>
        <w:spacing w:after="0"/>
        <w:ind w:left="142"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0439">
        <w:rPr>
          <w:rFonts w:ascii="Times New Roman" w:hAnsi="Times New Roman"/>
          <w:sz w:val="28"/>
          <w:szCs w:val="28"/>
        </w:rPr>
        <w:t xml:space="preserve">По аналогии, комиссия определяет КРВР и устанавливает конкретный размер надбавки за высокие результаты выполняемых работ </w:t>
      </w:r>
      <w:r w:rsidRPr="00D00439">
        <w:rPr>
          <w:rFonts w:ascii="Times New Roman" w:eastAsia="Times New Roman" w:hAnsi="Times New Roman"/>
          <w:sz w:val="28"/>
          <w:szCs w:val="28"/>
        </w:rPr>
        <w:t>для вновь принятых работников, из расчета установленного базового размера на данное полугодия размера надбавки, решение оформляется протоколом</w:t>
      </w:r>
      <w:r w:rsidR="00130363">
        <w:rPr>
          <w:rFonts w:ascii="Times New Roman" w:eastAsia="Times New Roman" w:hAnsi="Times New Roman"/>
          <w:sz w:val="28"/>
          <w:szCs w:val="28"/>
        </w:rPr>
        <w:t xml:space="preserve"> и передается на утверждение директору колледжа</w:t>
      </w:r>
      <w:r w:rsidRPr="00D00439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D00439">
        <w:rPr>
          <w:rFonts w:ascii="Times New Roman" w:eastAsia="Times New Roman" w:hAnsi="Times New Roman"/>
          <w:sz w:val="28"/>
          <w:szCs w:val="28"/>
        </w:rPr>
        <w:t xml:space="preserve"> Не позднее 30 </w:t>
      </w:r>
      <w:r w:rsidR="00802EB0">
        <w:rPr>
          <w:rFonts w:ascii="Times New Roman" w:eastAsia="Times New Roman" w:hAnsi="Times New Roman"/>
          <w:sz w:val="28"/>
          <w:szCs w:val="28"/>
        </w:rPr>
        <w:t xml:space="preserve">(31) </w:t>
      </w:r>
      <w:r w:rsidRPr="00D00439">
        <w:rPr>
          <w:rFonts w:ascii="Times New Roman" w:eastAsia="Times New Roman" w:hAnsi="Times New Roman"/>
          <w:sz w:val="28"/>
          <w:szCs w:val="28"/>
        </w:rPr>
        <w:t xml:space="preserve">числа месяца (в феврале </w:t>
      </w:r>
      <w:r w:rsidR="00802EB0">
        <w:rPr>
          <w:rFonts w:ascii="Times New Roman" w:eastAsia="Times New Roman" w:hAnsi="Times New Roman"/>
          <w:sz w:val="28"/>
          <w:szCs w:val="28"/>
        </w:rPr>
        <w:t xml:space="preserve"> </w:t>
      </w:r>
      <w:r w:rsidRPr="00D00439">
        <w:rPr>
          <w:rFonts w:ascii="Times New Roman" w:eastAsia="Times New Roman" w:hAnsi="Times New Roman"/>
          <w:sz w:val="28"/>
          <w:szCs w:val="28"/>
        </w:rPr>
        <w:t xml:space="preserve">28 числа) издается приказ директора колледжа об установлении </w:t>
      </w:r>
      <w:r w:rsidRPr="00D00439">
        <w:rPr>
          <w:rFonts w:ascii="Times New Roman" w:hAnsi="Times New Roman"/>
          <w:sz w:val="28"/>
          <w:szCs w:val="28"/>
        </w:rPr>
        <w:t xml:space="preserve">надбавки за высокие результаты выполняемых работ </w:t>
      </w:r>
      <w:r w:rsidRPr="00D00439">
        <w:rPr>
          <w:rFonts w:ascii="Times New Roman" w:eastAsia="Times New Roman" w:hAnsi="Times New Roman"/>
          <w:sz w:val="28"/>
          <w:szCs w:val="28"/>
        </w:rPr>
        <w:t>для вновь принятых работников.</w:t>
      </w:r>
    </w:p>
    <w:p w:rsidR="000E71E3" w:rsidRDefault="000E71E3" w:rsidP="003F0B65">
      <w:pPr>
        <w:pStyle w:val="a3"/>
        <w:numPr>
          <w:ilvl w:val="0"/>
          <w:numId w:val="5"/>
        </w:numPr>
        <w:shd w:val="clear" w:color="auto" w:fill="FFFFFF"/>
        <w:spacing w:before="194"/>
        <w:ind w:left="142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00439">
        <w:rPr>
          <w:rFonts w:ascii="Times New Roman" w:hAnsi="Times New Roman" w:cs="Times New Roman"/>
          <w:sz w:val="28"/>
          <w:szCs w:val="28"/>
        </w:rPr>
        <w:t xml:space="preserve">Выплата надбавки </w:t>
      </w:r>
      <w:r w:rsidR="009469DD">
        <w:rPr>
          <w:rFonts w:ascii="Times New Roman" w:hAnsi="Times New Roman" w:cs="Times New Roman"/>
          <w:sz w:val="28"/>
          <w:szCs w:val="28"/>
        </w:rPr>
        <w:t>«З</w:t>
      </w:r>
      <w:r w:rsidRPr="00D00439">
        <w:rPr>
          <w:rFonts w:ascii="Times New Roman" w:hAnsi="Times New Roman" w:cs="Times New Roman"/>
          <w:sz w:val="28"/>
          <w:szCs w:val="28"/>
        </w:rPr>
        <w:t>а высокие результаты выполняемых  работ</w:t>
      </w:r>
      <w:r w:rsidR="009469DD">
        <w:rPr>
          <w:rFonts w:ascii="Times New Roman" w:hAnsi="Times New Roman" w:cs="Times New Roman"/>
          <w:sz w:val="28"/>
          <w:szCs w:val="28"/>
        </w:rPr>
        <w:t>»</w:t>
      </w:r>
      <w:r w:rsidRPr="00D00439">
        <w:rPr>
          <w:rFonts w:ascii="Times New Roman" w:hAnsi="Times New Roman" w:cs="Times New Roman"/>
          <w:sz w:val="28"/>
          <w:szCs w:val="28"/>
        </w:rPr>
        <w:t xml:space="preserve"> производится работникам колледжа </w:t>
      </w:r>
      <w:r w:rsidRPr="00D00439">
        <w:rPr>
          <w:rFonts w:ascii="Times New Roman" w:hAnsi="Times New Roman" w:cs="Times New Roman"/>
          <w:b/>
          <w:sz w:val="28"/>
          <w:szCs w:val="28"/>
        </w:rPr>
        <w:t>в фиксированном размере</w:t>
      </w:r>
      <w:r w:rsidRPr="00D00439">
        <w:rPr>
          <w:rFonts w:ascii="Times New Roman" w:hAnsi="Times New Roman" w:cs="Times New Roman"/>
          <w:sz w:val="28"/>
          <w:szCs w:val="28"/>
        </w:rPr>
        <w:t xml:space="preserve"> в пределах плановых средств на надбавки за высокие результаты выполняемых  работ  и экономии фонда оплаты труда согласно настоящему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D0043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0043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0E71E3" w:rsidRPr="003F0B65" w:rsidRDefault="000E71E3" w:rsidP="003F0B65">
      <w:pPr>
        <w:pStyle w:val="a3"/>
        <w:numPr>
          <w:ilvl w:val="0"/>
          <w:numId w:val="5"/>
        </w:numPr>
        <w:shd w:val="clear" w:color="auto" w:fill="FFFFFF"/>
        <w:tabs>
          <w:tab w:val="left" w:pos="0"/>
        </w:tabs>
        <w:spacing w:before="194"/>
        <w:ind w:left="0" w:firstLine="36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97112">
        <w:rPr>
          <w:rFonts w:ascii="Times New Roman" w:eastAsia="Times New Roman" w:hAnsi="Times New Roman"/>
          <w:sz w:val="28"/>
          <w:szCs w:val="28"/>
        </w:rPr>
        <w:t>По решению комиссии предусмотрены повышенные</w:t>
      </w:r>
      <w:r w:rsidR="000D33B4">
        <w:rPr>
          <w:rFonts w:ascii="Times New Roman" w:eastAsia="Times New Roman" w:hAnsi="Times New Roman"/>
          <w:sz w:val="28"/>
          <w:szCs w:val="28"/>
        </w:rPr>
        <w:t xml:space="preserve"> (до 40%)</w:t>
      </w:r>
      <w:r w:rsidRPr="00E97112">
        <w:rPr>
          <w:rFonts w:ascii="Times New Roman" w:eastAsia="Times New Roman" w:hAnsi="Times New Roman"/>
          <w:sz w:val="28"/>
          <w:szCs w:val="28"/>
        </w:rPr>
        <w:t xml:space="preserve">, по сравнению с </w:t>
      </w:r>
      <w:proofErr w:type="gramStart"/>
      <w:r w:rsidRPr="00E97112">
        <w:rPr>
          <w:rFonts w:ascii="Times New Roman" w:eastAsia="Times New Roman" w:hAnsi="Times New Roman"/>
          <w:sz w:val="28"/>
          <w:szCs w:val="28"/>
        </w:rPr>
        <w:t>расчетными</w:t>
      </w:r>
      <w:proofErr w:type="gramEnd"/>
      <w:r w:rsidRPr="00E97112">
        <w:rPr>
          <w:rFonts w:ascii="Times New Roman" w:eastAsia="Times New Roman" w:hAnsi="Times New Roman"/>
          <w:sz w:val="28"/>
          <w:szCs w:val="28"/>
        </w:rPr>
        <w:t xml:space="preserve">, </w:t>
      </w:r>
      <w:r w:rsidRPr="00E97112">
        <w:rPr>
          <w:rFonts w:ascii="Times New Roman" w:hAnsi="Times New Roman"/>
          <w:sz w:val="28"/>
          <w:szCs w:val="28"/>
        </w:rPr>
        <w:t>надбавки за высокие результаты выполняемых  работ</w:t>
      </w:r>
      <w:r w:rsidRPr="00E97112">
        <w:rPr>
          <w:rFonts w:ascii="Times New Roman" w:eastAsia="Times New Roman" w:hAnsi="Times New Roman"/>
          <w:sz w:val="28"/>
          <w:szCs w:val="28"/>
        </w:rPr>
        <w:t xml:space="preserve">  работникам при выполнении показателей </w:t>
      </w:r>
      <w:r w:rsidRPr="00E97112">
        <w:rPr>
          <w:rFonts w:ascii="Times New Roman" w:hAnsi="Times New Roman"/>
          <w:sz w:val="28"/>
          <w:szCs w:val="28"/>
        </w:rPr>
        <w:t xml:space="preserve">для установления надбавки за высокие результаты выполняемых работ на </w:t>
      </w:r>
      <w:r w:rsidRPr="00E97112">
        <w:rPr>
          <w:rFonts w:ascii="Times New Roman" w:eastAsia="Times New Roman" w:hAnsi="Times New Roman"/>
          <w:sz w:val="28"/>
          <w:szCs w:val="28"/>
        </w:rPr>
        <w:t>100%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9469DD" w:rsidRPr="00FC5906" w:rsidRDefault="000E71E3" w:rsidP="009469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9469DD" w:rsidRPr="009469DD">
        <w:rPr>
          <w:rFonts w:ascii="Times New Roman" w:hAnsi="Times New Roman"/>
          <w:sz w:val="28"/>
          <w:szCs w:val="28"/>
        </w:rPr>
        <w:t xml:space="preserve"> </w:t>
      </w:r>
      <w:r w:rsidR="009469DD" w:rsidRPr="0094528C">
        <w:rPr>
          <w:rFonts w:ascii="Times New Roman" w:hAnsi="Times New Roman"/>
          <w:sz w:val="28"/>
          <w:szCs w:val="28"/>
        </w:rPr>
        <w:t xml:space="preserve">Порядок пересмотра размера </w:t>
      </w:r>
      <w:r w:rsidR="00F1200A">
        <w:rPr>
          <w:rFonts w:ascii="Times New Roman" w:hAnsi="Times New Roman"/>
          <w:sz w:val="28"/>
          <w:szCs w:val="28"/>
        </w:rPr>
        <w:t>надбавки «З</w:t>
      </w:r>
      <w:r w:rsidR="00F1200A" w:rsidRPr="00D00439">
        <w:rPr>
          <w:rFonts w:ascii="Times New Roman" w:hAnsi="Times New Roman"/>
          <w:sz w:val="28"/>
          <w:szCs w:val="28"/>
        </w:rPr>
        <w:t>а высокие результаты выполняемых  работ</w:t>
      </w:r>
      <w:r w:rsidR="00F1200A">
        <w:rPr>
          <w:rFonts w:ascii="Times New Roman" w:hAnsi="Times New Roman"/>
          <w:sz w:val="28"/>
          <w:szCs w:val="28"/>
        </w:rPr>
        <w:t>»</w:t>
      </w:r>
      <w:r w:rsidR="00F1200A" w:rsidRPr="00D00439">
        <w:rPr>
          <w:rFonts w:ascii="Times New Roman" w:hAnsi="Times New Roman"/>
          <w:sz w:val="28"/>
          <w:szCs w:val="28"/>
        </w:rPr>
        <w:t xml:space="preserve"> </w:t>
      </w:r>
      <w:r w:rsidR="009469DD" w:rsidRPr="0094528C">
        <w:rPr>
          <w:rFonts w:ascii="Times New Roman" w:hAnsi="Times New Roman"/>
          <w:sz w:val="28"/>
          <w:szCs w:val="28"/>
        </w:rPr>
        <w:t xml:space="preserve">или полной ее отмены в период, на который она установлена работникам колледжа, приведены в </w:t>
      </w:r>
      <w:r w:rsidR="009469DD" w:rsidRPr="0094528C">
        <w:rPr>
          <w:rFonts w:ascii="Times New Roman" w:hAnsi="Times New Roman"/>
          <w:b/>
          <w:sz w:val="28"/>
          <w:szCs w:val="28"/>
        </w:rPr>
        <w:t>Приложении 16</w:t>
      </w:r>
      <w:r w:rsidR="009469DD" w:rsidRPr="0094528C"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0E71E3" w:rsidRPr="00E97112" w:rsidRDefault="000E71E3" w:rsidP="000E71E3">
      <w:pPr>
        <w:shd w:val="clear" w:color="auto" w:fill="FFFFFF"/>
        <w:tabs>
          <w:tab w:val="left" w:pos="0"/>
        </w:tabs>
        <w:ind w:firstLine="426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</w:p>
    <w:sectPr w:rsidR="000E71E3" w:rsidRPr="00E97112" w:rsidSect="003F0B65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7525"/>
    <w:multiLevelType w:val="hybridMultilevel"/>
    <w:tmpl w:val="9F74B9B8"/>
    <w:lvl w:ilvl="0" w:tplc="AF54B650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95B96"/>
    <w:multiLevelType w:val="hybridMultilevel"/>
    <w:tmpl w:val="A3C8AF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4B0093A"/>
    <w:multiLevelType w:val="multilevel"/>
    <w:tmpl w:val="107262A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3E03246"/>
    <w:multiLevelType w:val="multilevel"/>
    <w:tmpl w:val="107262A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2461E43"/>
    <w:multiLevelType w:val="hybridMultilevel"/>
    <w:tmpl w:val="04045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B9D035D"/>
    <w:multiLevelType w:val="hybridMultilevel"/>
    <w:tmpl w:val="6D688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71E3"/>
    <w:rsid w:val="00001AA1"/>
    <w:rsid w:val="000042C5"/>
    <w:rsid w:val="0000715C"/>
    <w:rsid w:val="000101F5"/>
    <w:rsid w:val="0001030F"/>
    <w:rsid w:val="00012A08"/>
    <w:rsid w:val="00014079"/>
    <w:rsid w:val="000141FB"/>
    <w:rsid w:val="00014854"/>
    <w:rsid w:val="00016570"/>
    <w:rsid w:val="00016F5F"/>
    <w:rsid w:val="00017947"/>
    <w:rsid w:val="00020FA9"/>
    <w:rsid w:val="00023902"/>
    <w:rsid w:val="00023C0C"/>
    <w:rsid w:val="000243D7"/>
    <w:rsid w:val="000266AC"/>
    <w:rsid w:val="0002738C"/>
    <w:rsid w:val="00031685"/>
    <w:rsid w:val="00037AB7"/>
    <w:rsid w:val="0004020F"/>
    <w:rsid w:val="00040F0B"/>
    <w:rsid w:val="0004121E"/>
    <w:rsid w:val="0004157D"/>
    <w:rsid w:val="00041F14"/>
    <w:rsid w:val="000423B7"/>
    <w:rsid w:val="00042FCF"/>
    <w:rsid w:val="00043680"/>
    <w:rsid w:val="00045EB2"/>
    <w:rsid w:val="0004684C"/>
    <w:rsid w:val="000508F3"/>
    <w:rsid w:val="00051FF5"/>
    <w:rsid w:val="00052732"/>
    <w:rsid w:val="00053C34"/>
    <w:rsid w:val="00054598"/>
    <w:rsid w:val="000562E2"/>
    <w:rsid w:val="00057917"/>
    <w:rsid w:val="0006021A"/>
    <w:rsid w:val="00060FB5"/>
    <w:rsid w:val="00061BED"/>
    <w:rsid w:val="00076A97"/>
    <w:rsid w:val="00076B7C"/>
    <w:rsid w:val="000779E1"/>
    <w:rsid w:val="000807C4"/>
    <w:rsid w:val="00081867"/>
    <w:rsid w:val="000837C9"/>
    <w:rsid w:val="00083931"/>
    <w:rsid w:val="000839AA"/>
    <w:rsid w:val="00084727"/>
    <w:rsid w:val="000847BB"/>
    <w:rsid w:val="00091458"/>
    <w:rsid w:val="00091B32"/>
    <w:rsid w:val="000965E8"/>
    <w:rsid w:val="0009770C"/>
    <w:rsid w:val="00097784"/>
    <w:rsid w:val="000A3B5F"/>
    <w:rsid w:val="000A3E5C"/>
    <w:rsid w:val="000A4C53"/>
    <w:rsid w:val="000A6064"/>
    <w:rsid w:val="000A6384"/>
    <w:rsid w:val="000A6434"/>
    <w:rsid w:val="000A755B"/>
    <w:rsid w:val="000A76F0"/>
    <w:rsid w:val="000B0620"/>
    <w:rsid w:val="000B0C6F"/>
    <w:rsid w:val="000B1885"/>
    <w:rsid w:val="000B1AE8"/>
    <w:rsid w:val="000B6A29"/>
    <w:rsid w:val="000B72A9"/>
    <w:rsid w:val="000B76A9"/>
    <w:rsid w:val="000C0860"/>
    <w:rsid w:val="000C0B1A"/>
    <w:rsid w:val="000C1355"/>
    <w:rsid w:val="000C1681"/>
    <w:rsid w:val="000C28E2"/>
    <w:rsid w:val="000C56CD"/>
    <w:rsid w:val="000C7025"/>
    <w:rsid w:val="000D12D9"/>
    <w:rsid w:val="000D137F"/>
    <w:rsid w:val="000D33B4"/>
    <w:rsid w:val="000D3D0D"/>
    <w:rsid w:val="000D58A2"/>
    <w:rsid w:val="000D61F6"/>
    <w:rsid w:val="000D7F9E"/>
    <w:rsid w:val="000E0533"/>
    <w:rsid w:val="000E05AB"/>
    <w:rsid w:val="000E1590"/>
    <w:rsid w:val="000E28E8"/>
    <w:rsid w:val="000E4CCD"/>
    <w:rsid w:val="000E5566"/>
    <w:rsid w:val="000E6201"/>
    <w:rsid w:val="000E6D4B"/>
    <w:rsid w:val="000E6FA3"/>
    <w:rsid w:val="000E71E3"/>
    <w:rsid w:val="000F0139"/>
    <w:rsid w:val="000F06B5"/>
    <w:rsid w:val="000F1AFF"/>
    <w:rsid w:val="000F3DF6"/>
    <w:rsid w:val="000F434B"/>
    <w:rsid w:val="000F662B"/>
    <w:rsid w:val="000F6706"/>
    <w:rsid w:val="000F7F5F"/>
    <w:rsid w:val="001003A9"/>
    <w:rsid w:val="001011C1"/>
    <w:rsid w:val="0010209A"/>
    <w:rsid w:val="00102D02"/>
    <w:rsid w:val="001041ED"/>
    <w:rsid w:val="00105A27"/>
    <w:rsid w:val="001063F9"/>
    <w:rsid w:val="00106552"/>
    <w:rsid w:val="00107C42"/>
    <w:rsid w:val="00110861"/>
    <w:rsid w:val="00111116"/>
    <w:rsid w:val="00111B09"/>
    <w:rsid w:val="00112B2E"/>
    <w:rsid w:val="00114959"/>
    <w:rsid w:val="00114D2D"/>
    <w:rsid w:val="00121258"/>
    <w:rsid w:val="00121319"/>
    <w:rsid w:val="0012234D"/>
    <w:rsid w:val="00122E79"/>
    <w:rsid w:val="001234DB"/>
    <w:rsid w:val="00123797"/>
    <w:rsid w:val="001252BD"/>
    <w:rsid w:val="001270E1"/>
    <w:rsid w:val="001277B5"/>
    <w:rsid w:val="00130363"/>
    <w:rsid w:val="00131227"/>
    <w:rsid w:val="0013369A"/>
    <w:rsid w:val="00133CC5"/>
    <w:rsid w:val="00133DC4"/>
    <w:rsid w:val="00134209"/>
    <w:rsid w:val="001350A8"/>
    <w:rsid w:val="0013663E"/>
    <w:rsid w:val="001368DA"/>
    <w:rsid w:val="00136EA5"/>
    <w:rsid w:val="001405A3"/>
    <w:rsid w:val="00141140"/>
    <w:rsid w:val="00141588"/>
    <w:rsid w:val="00145894"/>
    <w:rsid w:val="00146103"/>
    <w:rsid w:val="0015109F"/>
    <w:rsid w:val="00152C59"/>
    <w:rsid w:val="00152EB5"/>
    <w:rsid w:val="001531FD"/>
    <w:rsid w:val="00153A2C"/>
    <w:rsid w:val="00154BE9"/>
    <w:rsid w:val="00154EB2"/>
    <w:rsid w:val="001618D4"/>
    <w:rsid w:val="00161AE5"/>
    <w:rsid w:val="001627C2"/>
    <w:rsid w:val="00162808"/>
    <w:rsid w:val="0016384D"/>
    <w:rsid w:val="00164AD7"/>
    <w:rsid w:val="00166541"/>
    <w:rsid w:val="00167964"/>
    <w:rsid w:val="00174ECF"/>
    <w:rsid w:val="001772E1"/>
    <w:rsid w:val="00177863"/>
    <w:rsid w:val="001803BA"/>
    <w:rsid w:val="001824D1"/>
    <w:rsid w:val="00182A56"/>
    <w:rsid w:val="00182FDD"/>
    <w:rsid w:val="001833A9"/>
    <w:rsid w:val="00184AC4"/>
    <w:rsid w:val="00187B72"/>
    <w:rsid w:val="00187E40"/>
    <w:rsid w:val="001903B4"/>
    <w:rsid w:val="00190C5C"/>
    <w:rsid w:val="0019156B"/>
    <w:rsid w:val="00191A00"/>
    <w:rsid w:val="00191B8B"/>
    <w:rsid w:val="00192EFC"/>
    <w:rsid w:val="0019430C"/>
    <w:rsid w:val="00195478"/>
    <w:rsid w:val="00195ED7"/>
    <w:rsid w:val="00197054"/>
    <w:rsid w:val="001A10C2"/>
    <w:rsid w:val="001A189A"/>
    <w:rsid w:val="001A2559"/>
    <w:rsid w:val="001A2C5C"/>
    <w:rsid w:val="001A464C"/>
    <w:rsid w:val="001A6A0A"/>
    <w:rsid w:val="001A6E7E"/>
    <w:rsid w:val="001A707D"/>
    <w:rsid w:val="001B17C6"/>
    <w:rsid w:val="001B24AB"/>
    <w:rsid w:val="001B34C3"/>
    <w:rsid w:val="001B4143"/>
    <w:rsid w:val="001B4821"/>
    <w:rsid w:val="001B4921"/>
    <w:rsid w:val="001B6C4B"/>
    <w:rsid w:val="001B7AAF"/>
    <w:rsid w:val="001C10D0"/>
    <w:rsid w:val="001C3482"/>
    <w:rsid w:val="001C47D4"/>
    <w:rsid w:val="001C4810"/>
    <w:rsid w:val="001C53DA"/>
    <w:rsid w:val="001C6615"/>
    <w:rsid w:val="001D0345"/>
    <w:rsid w:val="001D0B4C"/>
    <w:rsid w:val="001D213A"/>
    <w:rsid w:val="001D2F72"/>
    <w:rsid w:val="001D4DA1"/>
    <w:rsid w:val="001D4EAA"/>
    <w:rsid w:val="001D5183"/>
    <w:rsid w:val="001D5F85"/>
    <w:rsid w:val="001D5FD5"/>
    <w:rsid w:val="001D6541"/>
    <w:rsid w:val="001D6C03"/>
    <w:rsid w:val="001D7D49"/>
    <w:rsid w:val="001E07DD"/>
    <w:rsid w:val="001E2277"/>
    <w:rsid w:val="001E355E"/>
    <w:rsid w:val="001E46D3"/>
    <w:rsid w:val="001E65C7"/>
    <w:rsid w:val="001E6ADC"/>
    <w:rsid w:val="001E6C4B"/>
    <w:rsid w:val="001F023A"/>
    <w:rsid w:val="001F1A5E"/>
    <w:rsid w:val="001F247A"/>
    <w:rsid w:val="001F5FAE"/>
    <w:rsid w:val="001F71D4"/>
    <w:rsid w:val="0020085C"/>
    <w:rsid w:val="002018A8"/>
    <w:rsid w:val="002040D2"/>
    <w:rsid w:val="00206422"/>
    <w:rsid w:val="002073D0"/>
    <w:rsid w:val="00207529"/>
    <w:rsid w:val="002108C1"/>
    <w:rsid w:val="00212195"/>
    <w:rsid w:val="00214252"/>
    <w:rsid w:val="00215051"/>
    <w:rsid w:val="0021528F"/>
    <w:rsid w:val="002153F3"/>
    <w:rsid w:val="0022336A"/>
    <w:rsid w:val="00223400"/>
    <w:rsid w:val="0022390D"/>
    <w:rsid w:val="00225A29"/>
    <w:rsid w:val="00226B26"/>
    <w:rsid w:val="00230033"/>
    <w:rsid w:val="00232C8B"/>
    <w:rsid w:val="00233032"/>
    <w:rsid w:val="00233178"/>
    <w:rsid w:val="00233F65"/>
    <w:rsid w:val="00235067"/>
    <w:rsid w:val="00236865"/>
    <w:rsid w:val="0024087E"/>
    <w:rsid w:val="00242E4A"/>
    <w:rsid w:val="00243BA4"/>
    <w:rsid w:val="002458DD"/>
    <w:rsid w:val="00246CA8"/>
    <w:rsid w:val="002502AB"/>
    <w:rsid w:val="002506BB"/>
    <w:rsid w:val="002513B2"/>
    <w:rsid w:val="002522B5"/>
    <w:rsid w:val="002531E3"/>
    <w:rsid w:val="00255386"/>
    <w:rsid w:val="00255F06"/>
    <w:rsid w:val="00257934"/>
    <w:rsid w:val="00257C9E"/>
    <w:rsid w:val="00260EB9"/>
    <w:rsid w:val="002611D0"/>
    <w:rsid w:val="00262403"/>
    <w:rsid w:val="00264629"/>
    <w:rsid w:val="00264B12"/>
    <w:rsid w:val="00264E35"/>
    <w:rsid w:val="002661E6"/>
    <w:rsid w:val="00267121"/>
    <w:rsid w:val="00267EDC"/>
    <w:rsid w:val="00267EE1"/>
    <w:rsid w:val="00270E29"/>
    <w:rsid w:val="00271DC6"/>
    <w:rsid w:val="00272320"/>
    <w:rsid w:val="00272CC7"/>
    <w:rsid w:val="002731DE"/>
    <w:rsid w:val="0027347A"/>
    <w:rsid w:val="0027476D"/>
    <w:rsid w:val="002759DB"/>
    <w:rsid w:val="0028021D"/>
    <w:rsid w:val="00280343"/>
    <w:rsid w:val="00280479"/>
    <w:rsid w:val="002805E5"/>
    <w:rsid w:val="00280CC6"/>
    <w:rsid w:val="00281167"/>
    <w:rsid w:val="002829F3"/>
    <w:rsid w:val="00283D6E"/>
    <w:rsid w:val="002843A6"/>
    <w:rsid w:val="00284EA3"/>
    <w:rsid w:val="00286BDB"/>
    <w:rsid w:val="002876BF"/>
    <w:rsid w:val="00287BAB"/>
    <w:rsid w:val="002902C4"/>
    <w:rsid w:val="00290A33"/>
    <w:rsid w:val="00290B42"/>
    <w:rsid w:val="00290BC6"/>
    <w:rsid w:val="0029256D"/>
    <w:rsid w:val="00292A20"/>
    <w:rsid w:val="00292FC4"/>
    <w:rsid w:val="00294105"/>
    <w:rsid w:val="0029519F"/>
    <w:rsid w:val="002A1016"/>
    <w:rsid w:val="002A3934"/>
    <w:rsid w:val="002A564A"/>
    <w:rsid w:val="002A7838"/>
    <w:rsid w:val="002B215B"/>
    <w:rsid w:val="002B2995"/>
    <w:rsid w:val="002B3A11"/>
    <w:rsid w:val="002B3CF5"/>
    <w:rsid w:val="002B7877"/>
    <w:rsid w:val="002C1CA6"/>
    <w:rsid w:val="002C1D89"/>
    <w:rsid w:val="002C3101"/>
    <w:rsid w:val="002C42E8"/>
    <w:rsid w:val="002C4983"/>
    <w:rsid w:val="002C4DB0"/>
    <w:rsid w:val="002C5A8D"/>
    <w:rsid w:val="002C614A"/>
    <w:rsid w:val="002C704B"/>
    <w:rsid w:val="002D0DB8"/>
    <w:rsid w:val="002D20A6"/>
    <w:rsid w:val="002D3C81"/>
    <w:rsid w:val="002D3D55"/>
    <w:rsid w:val="002D4125"/>
    <w:rsid w:val="002D4253"/>
    <w:rsid w:val="002D60EF"/>
    <w:rsid w:val="002D6C0D"/>
    <w:rsid w:val="002D7D36"/>
    <w:rsid w:val="002E0E68"/>
    <w:rsid w:val="002E2D64"/>
    <w:rsid w:val="002E3305"/>
    <w:rsid w:val="002E44D1"/>
    <w:rsid w:val="002E6B1F"/>
    <w:rsid w:val="002E72EE"/>
    <w:rsid w:val="002F19E8"/>
    <w:rsid w:val="002F1E9A"/>
    <w:rsid w:val="002F3103"/>
    <w:rsid w:val="002F4C48"/>
    <w:rsid w:val="002F6239"/>
    <w:rsid w:val="002F76B2"/>
    <w:rsid w:val="00300ADE"/>
    <w:rsid w:val="00301ECD"/>
    <w:rsid w:val="003020F8"/>
    <w:rsid w:val="003038F7"/>
    <w:rsid w:val="0030485F"/>
    <w:rsid w:val="00304EC6"/>
    <w:rsid w:val="0030542F"/>
    <w:rsid w:val="00306517"/>
    <w:rsid w:val="00313D70"/>
    <w:rsid w:val="00317037"/>
    <w:rsid w:val="00317515"/>
    <w:rsid w:val="00320B3A"/>
    <w:rsid w:val="00320D79"/>
    <w:rsid w:val="00321809"/>
    <w:rsid w:val="00322375"/>
    <w:rsid w:val="00325C5F"/>
    <w:rsid w:val="00326387"/>
    <w:rsid w:val="00326A71"/>
    <w:rsid w:val="003313C2"/>
    <w:rsid w:val="00331476"/>
    <w:rsid w:val="00332101"/>
    <w:rsid w:val="00333236"/>
    <w:rsid w:val="003348F3"/>
    <w:rsid w:val="00340142"/>
    <w:rsid w:val="003401C4"/>
    <w:rsid w:val="0034059C"/>
    <w:rsid w:val="00340B0C"/>
    <w:rsid w:val="00341A95"/>
    <w:rsid w:val="00342344"/>
    <w:rsid w:val="003427E2"/>
    <w:rsid w:val="0034402C"/>
    <w:rsid w:val="00346DE5"/>
    <w:rsid w:val="00346F81"/>
    <w:rsid w:val="003509C3"/>
    <w:rsid w:val="00350C0C"/>
    <w:rsid w:val="003511E0"/>
    <w:rsid w:val="00351606"/>
    <w:rsid w:val="00353772"/>
    <w:rsid w:val="003546EF"/>
    <w:rsid w:val="0035583A"/>
    <w:rsid w:val="00355E90"/>
    <w:rsid w:val="00357A41"/>
    <w:rsid w:val="003609EA"/>
    <w:rsid w:val="0036388E"/>
    <w:rsid w:val="00363B5A"/>
    <w:rsid w:val="00363E99"/>
    <w:rsid w:val="003647EB"/>
    <w:rsid w:val="00365998"/>
    <w:rsid w:val="00366A62"/>
    <w:rsid w:val="003706D9"/>
    <w:rsid w:val="00370F1B"/>
    <w:rsid w:val="00372054"/>
    <w:rsid w:val="003734AC"/>
    <w:rsid w:val="003758AB"/>
    <w:rsid w:val="00375BE0"/>
    <w:rsid w:val="003763B4"/>
    <w:rsid w:val="003763E7"/>
    <w:rsid w:val="0037725B"/>
    <w:rsid w:val="003811EE"/>
    <w:rsid w:val="003812B9"/>
    <w:rsid w:val="00381729"/>
    <w:rsid w:val="003831C8"/>
    <w:rsid w:val="003831FD"/>
    <w:rsid w:val="00383A1C"/>
    <w:rsid w:val="0038533A"/>
    <w:rsid w:val="00385444"/>
    <w:rsid w:val="003858C4"/>
    <w:rsid w:val="00386D96"/>
    <w:rsid w:val="00387D3D"/>
    <w:rsid w:val="00391130"/>
    <w:rsid w:val="003917F5"/>
    <w:rsid w:val="003936DF"/>
    <w:rsid w:val="003961FA"/>
    <w:rsid w:val="003A3D01"/>
    <w:rsid w:val="003A5456"/>
    <w:rsid w:val="003A5488"/>
    <w:rsid w:val="003A65CF"/>
    <w:rsid w:val="003A6A71"/>
    <w:rsid w:val="003A7A78"/>
    <w:rsid w:val="003A7CAE"/>
    <w:rsid w:val="003B1237"/>
    <w:rsid w:val="003B2E7F"/>
    <w:rsid w:val="003B4216"/>
    <w:rsid w:val="003B47DA"/>
    <w:rsid w:val="003B49DC"/>
    <w:rsid w:val="003B50AE"/>
    <w:rsid w:val="003B59EA"/>
    <w:rsid w:val="003B696B"/>
    <w:rsid w:val="003C0DB7"/>
    <w:rsid w:val="003C268E"/>
    <w:rsid w:val="003C2724"/>
    <w:rsid w:val="003C3215"/>
    <w:rsid w:val="003C54DC"/>
    <w:rsid w:val="003C5ADC"/>
    <w:rsid w:val="003C60A7"/>
    <w:rsid w:val="003C6E4A"/>
    <w:rsid w:val="003C7504"/>
    <w:rsid w:val="003D007C"/>
    <w:rsid w:val="003D0E98"/>
    <w:rsid w:val="003D11E9"/>
    <w:rsid w:val="003D68CF"/>
    <w:rsid w:val="003D6E70"/>
    <w:rsid w:val="003E012E"/>
    <w:rsid w:val="003E0D97"/>
    <w:rsid w:val="003E316F"/>
    <w:rsid w:val="003E3D28"/>
    <w:rsid w:val="003E3E21"/>
    <w:rsid w:val="003E4C33"/>
    <w:rsid w:val="003E5D49"/>
    <w:rsid w:val="003E5D8B"/>
    <w:rsid w:val="003E62AF"/>
    <w:rsid w:val="003F07F1"/>
    <w:rsid w:val="003F0B65"/>
    <w:rsid w:val="003F1D09"/>
    <w:rsid w:val="003F3549"/>
    <w:rsid w:val="003F4A14"/>
    <w:rsid w:val="003F5303"/>
    <w:rsid w:val="003F6F5F"/>
    <w:rsid w:val="003F77DE"/>
    <w:rsid w:val="00401E71"/>
    <w:rsid w:val="00403FAE"/>
    <w:rsid w:val="0040412D"/>
    <w:rsid w:val="00404442"/>
    <w:rsid w:val="004055EA"/>
    <w:rsid w:val="00406143"/>
    <w:rsid w:val="004064FC"/>
    <w:rsid w:val="00407DFA"/>
    <w:rsid w:val="0041006C"/>
    <w:rsid w:val="004111D6"/>
    <w:rsid w:val="00411478"/>
    <w:rsid w:val="00411BE1"/>
    <w:rsid w:val="00414227"/>
    <w:rsid w:val="00415431"/>
    <w:rsid w:val="00415463"/>
    <w:rsid w:val="00422526"/>
    <w:rsid w:val="0042262C"/>
    <w:rsid w:val="004235AC"/>
    <w:rsid w:val="00423E46"/>
    <w:rsid w:val="0042591E"/>
    <w:rsid w:val="00425DF9"/>
    <w:rsid w:val="00427F56"/>
    <w:rsid w:val="0043014B"/>
    <w:rsid w:val="00430D16"/>
    <w:rsid w:val="00430F36"/>
    <w:rsid w:val="00432FEB"/>
    <w:rsid w:val="0043447A"/>
    <w:rsid w:val="00435C05"/>
    <w:rsid w:val="00435D7D"/>
    <w:rsid w:val="004368AB"/>
    <w:rsid w:val="0043754D"/>
    <w:rsid w:val="00444AE8"/>
    <w:rsid w:val="00446071"/>
    <w:rsid w:val="00446403"/>
    <w:rsid w:val="0044655E"/>
    <w:rsid w:val="004472FE"/>
    <w:rsid w:val="00450256"/>
    <w:rsid w:val="0045153E"/>
    <w:rsid w:val="00452D6F"/>
    <w:rsid w:val="004544E6"/>
    <w:rsid w:val="00454645"/>
    <w:rsid w:val="00454AB1"/>
    <w:rsid w:val="00454CB1"/>
    <w:rsid w:val="004570D8"/>
    <w:rsid w:val="00461367"/>
    <w:rsid w:val="0046284B"/>
    <w:rsid w:val="00462B34"/>
    <w:rsid w:val="0046336E"/>
    <w:rsid w:val="00464569"/>
    <w:rsid w:val="004664CF"/>
    <w:rsid w:val="004709A8"/>
    <w:rsid w:val="00472F75"/>
    <w:rsid w:val="00473635"/>
    <w:rsid w:val="00473FCF"/>
    <w:rsid w:val="00474BB0"/>
    <w:rsid w:val="0047698F"/>
    <w:rsid w:val="00477B74"/>
    <w:rsid w:val="004813C0"/>
    <w:rsid w:val="00486EBF"/>
    <w:rsid w:val="00487CEA"/>
    <w:rsid w:val="00490616"/>
    <w:rsid w:val="0049464F"/>
    <w:rsid w:val="0049725D"/>
    <w:rsid w:val="004A0118"/>
    <w:rsid w:val="004A1062"/>
    <w:rsid w:val="004A389F"/>
    <w:rsid w:val="004A443B"/>
    <w:rsid w:val="004A5222"/>
    <w:rsid w:val="004A553D"/>
    <w:rsid w:val="004A6520"/>
    <w:rsid w:val="004A7745"/>
    <w:rsid w:val="004A7DEA"/>
    <w:rsid w:val="004B1B05"/>
    <w:rsid w:val="004B4D1E"/>
    <w:rsid w:val="004B51DC"/>
    <w:rsid w:val="004B612A"/>
    <w:rsid w:val="004B7235"/>
    <w:rsid w:val="004C2BB4"/>
    <w:rsid w:val="004C4572"/>
    <w:rsid w:val="004C48F5"/>
    <w:rsid w:val="004D0798"/>
    <w:rsid w:val="004D42AF"/>
    <w:rsid w:val="004D4906"/>
    <w:rsid w:val="004D5E2E"/>
    <w:rsid w:val="004D60A5"/>
    <w:rsid w:val="004D60C4"/>
    <w:rsid w:val="004E0CDB"/>
    <w:rsid w:val="004E18B8"/>
    <w:rsid w:val="004E2A06"/>
    <w:rsid w:val="004E3127"/>
    <w:rsid w:val="004E4BC6"/>
    <w:rsid w:val="004E4E2B"/>
    <w:rsid w:val="004E6D10"/>
    <w:rsid w:val="004F04A8"/>
    <w:rsid w:val="004F1631"/>
    <w:rsid w:val="004F2717"/>
    <w:rsid w:val="004F34B3"/>
    <w:rsid w:val="004F5085"/>
    <w:rsid w:val="004F7A26"/>
    <w:rsid w:val="0050067B"/>
    <w:rsid w:val="00502163"/>
    <w:rsid w:val="005036AF"/>
    <w:rsid w:val="005067D0"/>
    <w:rsid w:val="00507332"/>
    <w:rsid w:val="005126F2"/>
    <w:rsid w:val="005156B2"/>
    <w:rsid w:val="005156D1"/>
    <w:rsid w:val="00521227"/>
    <w:rsid w:val="005224FE"/>
    <w:rsid w:val="00523E8C"/>
    <w:rsid w:val="005240F5"/>
    <w:rsid w:val="005243BD"/>
    <w:rsid w:val="0052522C"/>
    <w:rsid w:val="00525302"/>
    <w:rsid w:val="00525B7D"/>
    <w:rsid w:val="005275A8"/>
    <w:rsid w:val="00531F50"/>
    <w:rsid w:val="00532B10"/>
    <w:rsid w:val="00533812"/>
    <w:rsid w:val="00534552"/>
    <w:rsid w:val="005355F3"/>
    <w:rsid w:val="005377B3"/>
    <w:rsid w:val="00537C02"/>
    <w:rsid w:val="00540F4C"/>
    <w:rsid w:val="005441B3"/>
    <w:rsid w:val="00545543"/>
    <w:rsid w:val="0055145E"/>
    <w:rsid w:val="00554513"/>
    <w:rsid w:val="00554CB7"/>
    <w:rsid w:val="005559DE"/>
    <w:rsid w:val="00555AF5"/>
    <w:rsid w:val="00556404"/>
    <w:rsid w:val="00556BAD"/>
    <w:rsid w:val="00560BAB"/>
    <w:rsid w:val="0056137D"/>
    <w:rsid w:val="005623AE"/>
    <w:rsid w:val="00562C05"/>
    <w:rsid w:val="0056529D"/>
    <w:rsid w:val="00565E09"/>
    <w:rsid w:val="005679DE"/>
    <w:rsid w:val="00567BA1"/>
    <w:rsid w:val="005702B5"/>
    <w:rsid w:val="005705C9"/>
    <w:rsid w:val="0057177C"/>
    <w:rsid w:val="00572C8A"/>
    <w:rsid w:val="0057524E"/>
    <w:rsid w:val="005756CF"/>
    <w:rsid w:val="00577D98"/>
    <w:rsid w:val="005811B8"/>
    <w:rsid w:val="005846C8"/>
    <w:rsid w:val="005851B9"/>
    <w:rsid w:val="00587DB7"/>
    <w:rsid w:val="00590457"/>
    <w:rsid w:val="005906A6"/>
    <w:rsid w:val="0059140D"/>
    <w:rsid w:val="00592A6D"/>
    <w:rsid w:val="00592A97"/>
    <w:rsid w:val="0059322B"/>
    <w:rsid w:val="00595CC8"/>
    <w:rsid w:val="0059759E"/>
    <w:rsid w:val="00597D28"/>
    <w:rsid w:val="005A03DA"/>
    <w:rsid w:val="005A21C9"/>
    <w:rsid w:val="005A423C"/>
    <w:rsid w:val="005A4CBC"/>
    <w:rsid w:val="005A5384"/>
    <w:rsid w:val="005B1ABD"/>
    <w:rsid w:val="005B3566"/>
    <w:rsid w:val="005B5E68"/>
    <w:rsid w:val="005B65DA"/>
    <w:rsid w:val="005B7C28"/>
    <w:rsid w:val="005C2088"/>
    <w:rsid w:val="005C617A"/>
    <w:rsid w:val="005C70FD"/>
    <w:rsid w:val="005C7983"/>
    <w:rsid w:val="005D00C7"/>
    <w:rsid w:val="005D1102"/>
    <w:rsid w:val="005D37B5"/>
    <w:rsid w:val="005E10B3"/>
    <w:rsid w:val="005E2A1E"/>
    <w:rsid w:val="005E5E45"/>
    <w:rsid w:val="005E7964"/>
    <w:rsid w:val="005E7BD0"/>
    <w:rsid w:val="005E7F08"/>
    <w:rsid w:val="005F15C9"/>
    <w:rsid w:val="006002BC"/>
    <w:rsid w:val="00600633"/>
    <w:rsid w:val="006014C5"/>
    <w:rsid w:val="00603C7C"/>
    <w:rsid w:val="00606A8A"/>
    <w:rsid w:val="00607712"/>
    <w:rsid w:val="00607D14"/>
    <w:rsid w:val="00610318"/>
    <w:rsid w:val="00613449"/>
    <w:rsid w:val="006135B7"/>
    <w:rsid w:val="00613798"/>
    <w:rsid w:val="0061428B"/>
    <w:rsid w:val="00615CB7"/>
    <w:rsid w:val="006174C9"/>
    <w:rsid w:val="00621196"/>
    <w:rsid w:val="006212A7"/>
    <w:rsid w:val="0062306F"/>
    <w:rsid w:val="006238A7"/>
    <w:rsid w:val="00623D25"/>
    <w:rsid w:val="00624D11"/>
    <w:rsid w:val="006252E1"/>
    <w:rsid w:val="0062641A"/>
    <w:rsid w:val="00631328"/>
    <w:rsid w:val="00633827"/>
    <w:rsid w:val="00635939"/>
    <w:rsid w:val="00635DF0"/>
    <w:rsid w:val="00635F0E"/>
    <w:rsid w:val="00637542"/>
    <w:rsid w:val="00637DD3"/>
    <w:rsid w:val="00640AEA"/>
    <w:rsid w:val="0064125D"/>
    <w:rsid w:val="00641DEF"/>
    <w:rsid w:val="00642A2E"/>
    <w:rsid w:val="00642C37"/>
    <w:rsid w:val="006435F3"/>
    <w:rsid w:val="00644794"/>
    <w:rsid w:val="00644C82"/>
    <w:rsid w:val="0064632A"/>
    <w:rsid w:val="00652A87"/>
    <w:rsid w:val="00653BAD"/>
    <w:rsid w:val="00655C90"/>
    <w:rsid w:val="00660095"/>
    <w:rsid w:val="00660D9C"/>
    <w:rsid w:val="0066537E"/>
    <w:rsid w:val="00665BCE"/>
    <w:rsid w:val="00667C05"/>
    <w:rsid w:val="00667F24"/>
    <w:rsid w:val="006704AE"/>
    <w:rsid w:val="0067116B"/>
    <w:rsid w:val="00672CF9"/>
    <w:rsid w:val="00675EB2"/>
    <w:rsid w:val="00681437"/>
    <w:rsid w:val="0068146C"/>
    <w:rsid w:val="0068192B"/>
    <w:rsid w:val="00681D51"/>
    <w:rsid w:val="006855C5"/>
    <w:rsid w:val="006858AE"/>
    <w:rsid w:val="006865A4"/>
    <w:rsid w:val="00692673"/>
    <w:rsid w:val="00692B2E"/>
    <w:rsid w:val="006936E7"/>
    <w:rsid w:val="006939CE"/>
    <w:rsid w:val="006948D7"/>
    <w:rsid w:val="00695228"/>
    <w:rsid w:val="00695E9A"/>
    <w:rsid w:val="00696353"/>
    <w:rsid w:val="006969D9"/>
    <w:rsid w:val="00696E6F"/>
    <w:rsid w:val="006A0155"/>
    <w:rsid w:val="006A44ED"/>
    <w:rsid w:val="006A6704"/>
    <w:rsid w:val="006A726B"/>
    <w:rsid w:val="006A7501"/>
    <w:rsid w:val="006B0C28"/>
    <w:rsid w:val="006B30F9"/>
    <w:rsid w:val="006B682E"/>
    <w:rsid w:val="006B7251"/>
    <w:rsid w:val="006C0166"/>
    <w:rsid w:val="006C091C"/>
    <w:rsid w:val="006C1F12"/>
    <w:rsid w:val="006C3703"/>
    <w:rsid w:val="006C71C7"/>
    <w:rsid w:val="006C78F1"/>
    <w:rsid w:val="006D106F"/>
    <w:rsid w:val="006D2242"/>
    <w:rsid w:val="006D72FE"/>
    <w:rsid w:val="006E0385"/>
    <w:rsid w:val="006E181A"/>
    <w:rsid w:val="006E1B20"/>
    <w:rsid w:val="006E2563"/>
    <w:rsid w:val="006E319D"/>
    <w:rsid w:val="006E44E9"/>
    <w:rsid w:val="006E6298"/>
    <w:rsid w:val="006F040F"/>
    <w:rsid w:val="006F121B"/>
    <w:rsid w:val="006F27B6"/>
    <w:rsid w:val="006F58BF"/>
    <w:rsid w:val="006F5AB5"/>
    <w:rsid w:val="006F6379"/>
    <w:rsid w:val="006F672A"/>
    <w:rsid w:val="00700282"/>
    <w:rsid w:val="0070038C"/>
    <w:rsid w:val="00700E9E"/>
    <w:rsid w:val="00702B35"/>
    <w:rsid w:val="007037F1"/>
    <w:rsid w:val="00703977"/>
    <w:rsid w:val="00703ACD"/>
    <w:rsid w:val="00704F3D"/>
    <w:rsid w:val="00706B2B"/>
    <w:rsid w:val="00706EC0"/>
    <w:rsid w:val="007074D4"/>
    <w:rsid w:val="00712CD9"/>
    <w:rsid w:val="0071343C"/>
    <w:rsid w:val="00714B80"/>
    <w:rsid w:val="00717442"/>
    <w:rsid w:val="0072055D"/>
    <w:rsid w:val="00720AFB"/>
    <w:rsid w:val="00727321"/>
    <w:rsid w:val="00727B1D"/>
    <w:rsid w:val="00732157"/>
    <w:rsid w:val="007328A4"/>
    <w:rsid w:val="00734F0A"/>
    <w:rsid w:val="00736245"/>
    <w:rsid w:val="007370A6"/>
    <w:rsid w:val="007406F5"/>
    <w:rsid w:val="007411D9"/>
    <w:rsid w:val="00742485"/>
    <w:rsid w:val="00742695"/>
    <w:rsid w:val="00750445"/>
    <w:rsid w:val="00752346"/>
    <w:rsid w:val="007556E0"/>
    <w:rsid w:val="0076140D"/>
    <w:rsid w:val="00761647"/>
    <w:rsid w:val="00762B97"/>
    <w:rsid w:val="007632FF"/>
    <w:rsid w:val="00764D3E"/>
    <w:rsid w:val="00772E14"/>
    <w:rsid w:val="00773130"/>
    <w:rsid w:val="00777C4B"/>
    <w:rsid w:val="0078054B"/>
    <w:rsid w:val="00780554"/>
    <w:rsid w:val="00780FE7"/>
    <w:rsid w:val="007810C4"/>
    <w:rsid w:val="007825B7"/>
    <w:rsid w:val="00782784"/>
    <w:rsid w:val="00782D10"/>
    <w:rsid w:val="00783741"/>
    <w:rsid w:val="007837E8"/>
    <w:rsid w:val="00784928"/>
    <w:rsid w:val="00784A8E"/>
    <w:rsid w:val="00790DB8"/>
    <w:rsid w:val="007913CE"/>
    <w:rsid w:val="00791883"/>
    <w:rsid w:val="00791B73"/>
    <w:rsid w:val="00793191"/>
    <w:rsid w:val="00794B9F"/>
    <w:rsid w:val="00796427"/>
    <w:rsid w:val="007A0F13"/>
    <w:rsid w:val="007A1795"/>
    <w:rsid w:val="007A242B"/>
    <w:rsid w:val="007A2664"/>
    <w:rsid w:val="007A708D"/>
    <w:rsid w:val="007B0331"/>
    <w:rsid w:val="007B25E3"/>
    <w:rsid w:val="007B3DBF"/>
    <w:rsid w:val="007B3F19"/>
    <w:rsid w:val="007B50BD"/>
    <w:rsid w:val="007B58D3"/>
    <w:rsid w:val="007B5927"/>
    <w:rsid w:val="007C0247"/>
    <w:rsid w:val="007C0722"/>
    <w:rsid w:val="007C4188"/>
    <w:rsid w:val="007C6A56"/>
    <w:rsid w:val="007C728A"/>
    <w:rsid w:val="007D0725"/>
    <w:rsid w:val="007D133D"/>
    <w:rsid w:val="007D13CB"/>
    <w:rsid w:val="007D2671"/>
    <w:rsid w:val="007D322D"/>
    <w:rsid w:val="007D3345"/>
    <w:rsid w:val="007D3F78"/>
    <w:rsid w:val="007E1ACB"/>
    <w:rsid w:val="007E4611"/>
    <w:rsid w:val="007F024E"/>
    <w:rsid w:val="007F0DA7"/>
    <w:rsid w:val="007F1815"/>
    <w:rsid w:val="007F2583"/>
    <w:rsid w:val="007F25A6"/>
    <w:rsid w:val="007F2CE6"/>
    <w:rsid w:val="007F3BC8"/>
    <w:rsid w:val="007F641E"/>
    <w:rsid w:val="00802EB0"/>
    <w:rsid w:val="00803B41"/>
    <w:rsid w:val="00804572"/>
    <w:rsid w:val="00807FB5"/>
    <w:rsid w:val="00811F5E"/>
    <w:rsid w:val="00812160"/>
    <w:rsid w:val="00816F98"/>
    <w:rsid w:val="0081715C"/>
    <w:rsid w:val="008211BE"/>
    <w:rsid w:val="008214FD"/>
    <w:rsid w:val="00822734"/>
    <w:rsid w:val="00824007"/>
    <w:rsid w:val="00824A3C"/>
    <w:rsid w:val="00825311"/>
    <w:rsid w:val="00825CEC"/>
    <w:rsid w:val="008277BF"/>
    <w:rsid w:val="008278CA"/>
    <w:rsid w:val="00827F2D"/>
    <w:rsid w:val="00830A56"/>
    <w:rsid w:val="00832378"/>
    <w:rsid w:val="00834742"/>
    <w:rsid w:val="008352CC"/>
    <w:rsid w:val="00841A63"/>
    <w:rsid w:val="008476C5"/>
    <w:rsid w:val="0084779A"/>
    <w:rsid w:val="008519FB"/>
    <w:rsid w:val="00851CEE"/>
    <w:rsid w:val="00852E02"/>
    <w:rsid w:val="00854618"/>
    <w:rsid w:val="00854F54"/>
    <w:rsid w:val="008568F2"/>
    <w:rsid w:val="00860EC6"/>
    <w:rsid w:val="0086117A"/>
    <w:rsid w:val="008630A7"/>
    <w:rsid w:val="00863521"/>
    <w:rsid w:val="008648C1"/>
    <w:rsid w:val="00864E63"/>
    <w:rsid w:val="008655E1"/>
    <w:rsid w:val="00866170"/>
    <w:rsid w:val="00866208"/>
    <w:rsid w:val="00871612"/>
    <w:rsid w:val="0087312B"/>
    <w:rsid w:val="00874677"/>
    <w:rsid w:val="00874A0F"/>
    <w:rsid w:val="008750F0"/>
    <w:rsid w:val="0087709F"/>
    <w:rsid w:val="00877B76"/>
    <w:rsid w:val="00886011"/>
    <w:rsid w:val="008938CC"/>
    <w:rsid w:val="008950E1"/>
    <w:rsid w:val="00895489"/>
    <w:rsid w:val="008A0813"/>
    <w:rsid w:val="008A31A9"/>
    <w:rsid w:val="008A39FB"/>
    <w:rsid w:val="008A4F05"/>
    <w:rsid w:val="008A51E8"/>
    <w:rsid w:val="008B742A"/>
    <w:rsid w:val="008C0121"/>
    <w:rsid w:val="008C0A2C"/>
    <w:rsid w:val="008C2773"/>
    <w:rsid w:val="008C29E1"/>
    <w:rsid w:val="008C2BF5"/>
    <w:rsid w:val="008C72DA"/>
    <w:rsid w:val="008C76B5"/>
    <w:rsid w:val="008D06CC"/>
    <w:rsid w:val="008D0B27"/>
    <w:rsid w:val="008D0E40"/>
    <w:rsid w:val="008D2EB0"/>
    <w:rsid w:val="008D32A4"/>
    <w:rsid w:val="008D32A6"/>
    <w:rsid w:val="008D3A84"/>
    <w:rsid w:val="008D4066"/>
    <w:rsid w:val="008D4853"/>
    <w:rsid w:val="008D4D51"/>
    <w:rsid w:val="008D5F8D"/>
    <w:rsid w:val="008D66CE"/>
    <w:rsid w:val="008D67CA"/>
    <w:rsid w:val="008D7688"/>
    <w:rsid w:val="008E1887"/>
    <w:rsid w:val="008E228B"/>
    <w:rsid w:val="008E29D9"/>
    <w:rsid w:val="008E47F3"/>
    <w:rsid w:val="008E5025"/>
    <w:rsid w:val="008E57E8"/>
    <w:rsid w:val="008E6D84"/>
    <w:rsid w:val="008E7CF1"/>
    <w:rsid w:val="008F45C6"/>
    <w:rsid w:val="008F5DFF"/>
    <w:rsid w:val="008F7104"/>
    <w:rsid w:val="008F72B7"/>
    <w:rsid w:val="0090151D"/>
    <w:rsid w:val="00902EC7"/>
    <w:rsid w:val="00902F0B"/>
    <w:rsid w:val="00907676"/>
    <w:rsid w:val="00910807"/>
    <w:rsid w:val="00910830"/>
    <w:rsid w:val="00911311"/>
    <w:rsid w:val="009113B0"/>
    <w:rsid w:val="00913F0A"/>
    <w:rsid w:val="0091494C"/>
    <w:rsid w:val="00915994"/>
    <w:rsid w:val="00916277"/>
    <w:rsid w:val="00916690"/>
    <w:rsid w:val="00916AFB"/>
    <w:rsid w:val="00920690"/>
    <w:rsid w:val="009210F2"/>
    <w:rsid w:val="009233A0"/>
    <w:rsid w:val="00930049"/>
    <w:rsid w:val="009333DD"/>
    <w:rsid w:val="009364A3"/>
    <w:rsid w:val="0094002A"/>
    <w:rsid w:val="009453E2"/>
    <w:rsid w:val="009469DD"/>
    <w:rsid w:val="00947339"/>
    <w:rsid w:val="00947C83"/>
    <w:rsid w:val="009500FB"/>
    <w:rsid w:val="00950FEF"/>
    <w:rsid w:val="009522EE"/>
    <w:rsid w:val="00955754"/>
    <w:rsid w:val="0095591E"/>
    <w:rsid w:val="00956735"/>
    <w:rsid w:val="0095680E"/>
    <w:rsid w:val="00956D09"/>
    <w:rsid w:val="00956E8E"/>
    <w:rsid w:val="009609DB"/>
    <w:rsid w:val="00961EB4"/>
    <w:rsid w:val="0096400B"/>
    <w:rsid w:val="00964E2A"/>
    <w:rsid w:val="0096575C"/>
    <w:rsid w:val="0096721B"/>
    <w:rsid w:val="00967739"/>
    <w:rsid w:val="00970479"/>
    <w:rsid w:val="0097153F"/>
    <w:rsid w:val="009718BB"/>
    <w:rsid w:val="00972233"/>
    <w:rsid w:val="00974E3F"/>
    <w:rsid w:val="0097664E"/>
    <w:rsid w:val="0097716C"/>
    <w:rsid w:val="0098002C"/>
    <w:rsid w:val="00981C82"/>
    <w:rsid w:val="00983A1F"/>
    <w:rsid w:val="009842F7"/>
    <w:rsid w:val="0098561F"/>
    <w:rsid w:val="009867DB"/>
    <w:rsid w:val="009929AF"/>
    <w:rsid w:val="00993500"/>
    <w:rsid w:val="009943B4"/>
    <w:rsid w:val="00994C1C"/>
    <w:rsid w:val="009960CA"/>
    <w:rsid w:val="00996A4D"/>
    <w:rsid w:val="00996F68"/>
    <w:rsid w:val="009A0314"/>
    <w:rsid w:val="009A0649"/>
    <w:rsid w:val="009A1006"/>
    <w:rsid w:val="009A277C"/>
    <w:rsid w:val="009A4637"/>
    <w:rsid w:val="009A4F87"/>
    <w:rsid w:val="009A5AFD"/>
    <w:rsid w:val="009A731B"/>
    <w:rsid w:val="009B3270"/>
    <w:rsid w:val="009B3FFF"/>
    <w:rsid w:val="009B4DC0"/>
    <w:rsid w:val="009B6A7A"/>
    <w:rsid w:val="009B7695"/>
    <w:rsid w:val="009C00C8"/>
    <w:rsid w:val="009C0DDC"/>
    <w:rsid w:val="009C1083"/>
    <w:rsid w:val="009C2C1E"/>
    <w:rsid w:val="009C5011"/>
    <w:rsid w:val="009C73CB"/>
    <w:rsid w:val="009D0275"/>
    <w:rsid w:val="009D0FCB"/>
    <w:rsid w:val="009D1B37"/>
    <w:rsid w:val="009D263B"/>
    <w:rsid w:val="009D3ADF"/>
    <w:rsid w:val="009D4F54"/>
    <w:rsid w:val="009E0719"/>
    <w:rsid w:val="009E3A6C"/>
    <w:rsid w:val="009E42EE"/>
    <w:rsid w:val="009E7FEB"/>
    <w:rsid w:val="009F18D7"/>
    <w:rsid w:val="009F2C71"/>
    <w:rsid w:val="009F2CE9"/>
    <w:rsid w:val="009F3435"/>
    <w:rsid w:val="009F39BD"/>
    <w:rsid w:val="009F4923"/>
    <w:rsid w:val="009F4A2D"/>
    <w:rsid w:val="009F60C4"/>
    <w:rsid w:val="009F6C7E"/>
    <w:rsid w:val="009F71F6"/>
    <w:rsid w:val="00A021BB"/>
    <w:rsid w:val="00A062BD"/>
    <w:rsid w:val="00A0697D"/>
    <w:rsid w:val="00A071E5"/>
    <w:rsid w:val="00A10E5B"/>
    <w:rsid w:val="00A129F6"/>
    <w:rsid w:val="00A12CF6"/>
    <w:rsid w:val="00A14050"/>
    <w:rsid w:val="00A21495"/>
    <w:rsid w:val="00A218D8"/>
    <w:rsid w:val="00A22486"/>
    <w:rsid w:val="00A229F7"/>
    <w:rsid w:val="00A24062"/>
    <w:rsid w:val="00A24336"/>
    <w:rsid w:val="00A2557B"/>
    <w:rsid w:val="00A2622C"/>
    <w:rsid w:val="00A26B31"/>
    <w:rsid w:val="00A273CC"/>
    <w:rsid w:val="00A3138F"/>
    <w:rsid w:val="00A31982"/>
    <w:rsid w:val="00A3199C"/>
    <w:rsid w:val="00A323EF"/>
    <w:rsid w:val="00A35559"/>
    <w:rsid w:val="00A35638"/>
    <w:rsid w:val="00A361B4"/>
    <w:rsid w:val="00A364AB"/>
    <w:rsid w:val="00A3662B"/>
    <w:rsid w:val="00A3749B"/>
    <w:rsid w:val="00A37816"/>
    <w:rsid w:val="00A405BD"/>
    <w:rsid w:val="00A40F20"/>
    <w:rsid w:val="00A426B9"/>
    <w:rsid w:val="00A43532"/>
    <w:rsid w:val="00A4391E"/>
    <w:rsid w:val="00A46134"/>
    <w:rsid w:val="00A47511"/>
    <w:rsid w:val="00A522F6"/>
    <w:rsid w:val="00A53109"/>
    <w:rsid w:val="00A53A66"/>
    <w:rsid w:val="00A53F5B"/>
    <w:rsid w:val="00A546C4"/>
    <w:rsid w:val="00A56733"/>
    <w:rsid w:val="00A56C8D"/>
    <w:rsid w:val="00A64CF9"/>
    <w:rsid w:val="00A70DDB"/>
    <w:rsid w:val="00A71421"/>
    <w:rsid w:val="00A72F9F"/>
    <w:rsid w:val="00A745B4"/>
    <w:rsid w:val="00A74C6A"/>
    <w:rsid w:val="00A75FB2"/>
    <w:rsid w:val="00A76267"/>
    <w:rsid w:val="00A763F9"/>
    <w:rsid w:val="00A76C4D"/>
    <w:rsid w:val="00A777AE"/>
    <w:rsid w:val="00A77900"/>
    <w:rsid w:val="00A81E6B"/>
    <w:rsid w:val="00A829F0"/>
    <w:rsid w:val="00A82EEB"/>
    <w:rsid w:val="00A83F26"/>
    <w:rsid w:val="00A84FC2"/>
    <w:rsid w:val="00A86AA4"/>
    <w:rsid w:val="00A86BC3"/>
    <w:rsid w:val="00A872A5"/>
    <w:rsid w:val="00A878CF"/>
    <w:rsid w:val="00A90676"/>
    <w:rsid w:val="00A9296F"/>
    <w:rsid w:val="00A9341D"/>
    <w:rsid w:val="00A93FF7"/>
    <w:rsid w:val="00A95887"/>
    <w:rsid w:val="00AA089C"/>
    <w:rsid w:val="00AA17D0"/>
    <w:rsid w:val="00AA5BCF"/>
    <w:rsid w:val="00AA7BE9"/>
    <w:rsid w:val="00AB15D2"/>
    <w:rsid w:val="00AB162E"/>
    <w:rsid w:val="00AB1BE0"/>
    <w:rsid w:val="00AB420F"/>
    <w:rsid w:val="00AB4A81"/>
    <w:rsid w:val="00AB602E"/>
    <w:rsid w:val="00AB6142"/>
    <w:rsid w:val="00AB7767"/>
    <w:rsid w:val="00AC084D"/>
    <w:rsid w:val="00AC0A9B"/>
    <w:rsid w:val="00AC1DFC"/>
    <w:rsid w:val="00AC309D"/>
    <w:rsid w:val="00AC3A8F"/>
    <w:rsid w:val="00AC3B22"/>
    <w:rsid w:val="00AC4309"/>
    <w:rsid w:val="00AC435A"/>
    <w:rsid w:val="00AC6DB2"/>
    <w:rsid w:val="00AD00DC"/>
    <w:rsid w:val="00AD02E5"/>
    <w:rsid w:val="00AD1CC7"/>
    <w:rsid w:val="00AD3DF3"/>
    <w:rsid w:val="00AD5A91"/>
    <w:rsid w:val="00AE08E2"/>
    <w:rsid w:val="00AE10FD"/>
    <w:rsid w:val="00AE1851"/>
    <w:rsid w:val="00AE1DAB"/>
    <w:rsid w:val="00AE2DD3"/>
    <w:rsid w:val="00AE3C5F"/>
    <w:rsid w:val="00AE49A3"/>
    <w:rsid w:val="00AE6F27"/>
    <w:rsid w:val="00AF095D"/>
    <w:rsid w:val="00AF0C2F"/>
    <w:rsid w:val="00AF288B"/>
    <w:rsid w:val="00AF39BA"/>
    <w:rsid w:val="00AF7505"/>
    <w:rsid w:val="00B000B9"/>
    <w:rsid w:val="00B02F70"/>
    <w:rsid w:val="00B05F53"/>
    <w:rsid w:val="00B06066"/>
    <w:rsid w:val="00B06905"/>
    <w:rsid w:val="00B07130"/>
    <w:rsid w:val="00B13520"/>
    <w:rsid w:val="00B13775"/>
    <w:rsid w:val="00B13DC7"/>
    <w:rsid w:val="00B170CF"/>
    <w:rsid w:val="00B17DCD"/>
    <w:rsid w:val="00B2166B"/>
    <w:rsid w:val="00B2554C"/>
    <w:rsid w:val="00B26168"/>
    <w:rsid w:val="00B26461"/>
    <w:rsid w:val="00B26EE2"/>
    <w:rsid w:val="00B27377"/>
    <w:rsid w:val="00B27B04"/>
    <w:rsid w:val="00B27F23"/>
    <w:rsid w:val="00B31F4F"/>
    <w:rsid w:val="00B33E24"/>
    <w:rsid w:val="00B35942"/>
    <w:rsid w:val="00B427DE"/>
    <w:rsid w:val="00B4741D"/>
    <w:rsid w:val="00B50D8D"/>
    <w:rsid w:val="00B51B5F"/>
    <w:rsid w:val="00B53065"/>
    <w:rsid w:val="00B534AD"/>
    <w:rsid w:val="00B53706"/>
    <w:rsid w:val="00B53904"/>
    <w:rsid w:val="00B53E0D"/>
    <w:rsid w:val="00B53F1F"/>
    <w:rsid w:val="00B54156"/>
    <w:rsid w:val="00B54E37"/>
    <w:rsid w:val="00B5599F"/>
    <w:rsid w:val="00B55F3A"/>
    <w:rsid w:val="00B5627D"/>
    <w:rsid w:val="00B608FE"/>
    <w:rsid w:val="00B61B7F"/>
    <w:rsid w:val="00B62B9E"/>
    <w:rsid w:val="00B64E73"/>
    <w:rsid w:val="00B6572D"/>
    <w:rsid w:val="00B67825"/>
    <w:rsid w:val="00B713B1"/>
    <w:rsid w:val="00B72298"/>
    <w:rsid w:val="00B75681"/>
    <w:rsid w:val="00B75FCE"/>
    <w:rsid w:val="00B7620B"/>
    <w:rsid w:val="00B762CF"/>
    <w:rsid w:val="00B76B3F"/>
    <w:rsid w:val="00B81315"/>
    <w:rsid w:val="00B81626"/>
    <w:rsid w:val="00B82FEA"/>
    <w:rsid w:val="00B87BCE"/>
    <w:rsid w:val="00B92295"/>
    <w:rsid w:val="00B92BA8"/>
    <w:rsid w:val="00B930E0"/>
    <w:rsid w:val="00B95046"/>
    <w:rsid w:val="00B9536B"/>
    <w:rsid w:val="00B9540E"/>
    <w:rsid w:val="00B96D0C"/>
    <w:rsid w:val="00B97EC0"/>
    <w:rsid w:val="00BA0866"/>
    <w:rsid w:val="00BA0EB1"/>
    <w:rsid w:val="00BA3073"/>
    <w:rsid w:val="00BA4512"/>
    <w:rsid w:val="00BA6369"/>
    <w:rsid w:val="00BA7916"/>
    <w:rsid w:val="00BB0547"/>
    <w:rsid w:val="00BB0C50"/>
    <w:rsid w:val="00BB1270"/>
    <w:rsid w:val="00BB29CF"/>
    <w:rsid w:val="00BB54FE"/>
    <w:rsid w:val="00BC0276"/>
    <w:rsid w:val="00BC02D7"/>
    <w:rsid w:val="00BC0CBA"/>
    <w:rsid w:val="00BC41DE"/>
    <w:rsid w:val="00BC5DCA"/>
    <w:rsid w:val="00BC7A84"/>
    <w:rsid w:val="00BD299F"/>
    <w:rsid w:val="00BD4045"/>
    <w:rsid w:val="00BD7046"/>
    <w:rsid w:val="00BD7083"/>
    <w:rsid w:val="00BD7191"/>
    <w:rsid w:val="00BE0229"/>
    <w:rsid w:val="00BE0365"/>
    <w:rsid w:val="00BE21F1"/>
    <w:rsid w:val="00BE6055"/>
    <w:rsid w:val="00BE61F6"/>
    <w:rsid w:val="00BE6611"/>
    <w:rsid w:val="00BE668C"/>
    <w:rsid w:val="00BF0A98"/>
    <w:rsid w:val="00BF2149"/>
    <w:rsid w:val="00BF2A4D"/>
    <w:rsid w:val="00BF3954"/>
    <w:rsid w:val="00BF3B51"/>
    <w:rsid w:val="00BF4088"/>
    <w:rsid w:val="00BF4682"/>
    <w:rsid w:val="00BF4FAE"/>
    <w:rsid w:val="00BF617D"/>
    <w:rsid w:val="00BF6FB6"/>
    <w:rsid w:val="00C0133B"/>
    <w:rsid w:val="00C01592"/>
    <w:rsid w:val="00C02948"/>
    <w:rsid w:val="00C043D3"/>
    <w:rsid w:val="00C0459F"/>
    <w:rsid w:val="00C10855"/>
    <w:rsid w:val="00C13161"/>
    <w:rsid w:val="00C13B91"/>
    <w:rsid w:val="00C174CB"/>
    <w:rsid w:val="00C2096A"/>
    <w:rsid w:val="00C23059"/>
    <w:rsid w:val="00C232F8"/>
    <w:rsid w:val="00C264FC"/>
    <w:rsid w:val="00C27AAB"/>
    <w:rsid w:val="00C27AF5"/>
    <w:rsid w:val="00C3058D"/>
    <w:rsid w:val="00C30F81"/>
    <w:rsid w:val="00C31815"/>
    <w:rsid w:val="00C320DD"/>
    <w:rsid w:val="00C322D4"/>
    <w:rsid w:val="00C327D1"/>
    <w:rsid w:val="00C35661"/>
    <w:rsid w:val="00C40954"/>
    <w:rsid w:val="00C41A24"/>
    <w:rsid w:val="00C42018"/>
    <w:rsid w:val="00C43F55"/>
    <w:rsid w:val="00C448EC"/>
    <w:rsid w:val="00C44912"/>
    <w:rsid w:val="00C458A9"/>
    <w:rsid w:val="00C47904"/>
    <w:rsid w:val="00C51726"/>
    <w:rsid w:val="00C5190E"/>
    <w:rsid w:val="00C51F8C"/>
    <w:rsid w:val="00C54D70"/>
    <w:rsid w:val="00C55F58"/>
    <w:rsid w:val="00C56526"/>
    <w:rsid w:val="00C60AA8"/>
    <w:rsid w:val="00C6242D"/>
    <w:rsid w:val="00C64097"/>
    <w:rsid w:val="00C646EA"/>
    <w:rsid w:val="00C65030"/>
    <w:rsid w:val="00C65D14"/>
    <w:rsid w:val="00C6703A"/>
    <w:rsid w:val="00C67269"/>
    <w:rsid w:val="00C67FEE"/>
    <w:rsid w:val="00C72F28"/>
    <w:rsid w:val="00C74F15"/>
    <w:rsid w:val="00C76D1B"/>
    <w:rsid w:val="00C77D39"/>
    <w:rsid w:val="00C80E01"/>
    <w:rsid w:val="00C82A7A"/>
    <w:rsid w:val="00C82C4B"/>
    <w:rsid w:val="00C86000"/>
    <w:rsid w:val="00C8632B"/>
    <w:rsid w:val="00C87294"/>
    <w:rsid w:val="00C9003E"/>
    <w:rsid w:val="00C90E7E"/>
    <w:rsid w:val="00C91DB9"/>
    <w:rsid w:val="00C92352"/>
    <w:rsid w:val="00C92881"/>
    <w:rsid w:val="00C95950"/>
    <w:rsid w:val="00C95B24"/>
    <w:rsid w:val="00C96E2E"/>
    <w:rsid w:val="00CA06D9"/>
    <w:rsid w:val="00CA1294"/>
    <w:rsid w:val="00CA25C3"/>
    <w:rsid w:val="00CA2822"/>
    <w:rsid w:val="00CA2EA3"/>
    <w:rsid w:val="00CA67DE"/>
    <w:rsid w:val="00CB00A3"/>
    <w:rsid w:val="00CB1059"/>
    <w:rsid w:val="00CB1F19"/>
    <w:rsid w:val="00CB2460"/>
    <w:rsid w:val="00CB257B"/>
    <w:rsid w:val="00CB2E16"/>
    <w:rsid w:val="00CB3FED"/>
    <w:rsid w:val="00CB40BE"/>
    <w:rsid w:val="00CB49AE"/>
    <w:rsid w:val="00CB78A3"/>
    <w:rsid w:val="00CB7CCD"/>
    <w:rsid w:val="00CC0C76"/>
    <w:rsid w:val="00CC144B"/>
    <w:rsid w:val="00CC2060"/>
    <w:rsid w:val="00CC2393"/>
    <w:rsid w:val="00CC3D31"/>
    <w:rsid w:val="00CC3E81"/>
    <w:rsid w:val="00CC5A17"/>
    <w:rsid w:val="00CC5C50"/>
    <w:rsid w:val="00CC6A5B"/>
    <w:rsid w:val="00CD0715"/>
    <w:rsid w:val="00CD1F1E"/>
    <w:rsid w:val="00CD1FFB"/>
    <w:rsid w:val="00CD31A2"/>
    <w:rsid w:val="00CD42F9"/>
    <w:rsid w:val="00CD51BB"/>
    <w:rsid w:val="00CD7683"/>
    <w:rsid w:val="00CD7EDA"/>
    <w:rsid w:val="00CE17EE"/>
    <w:rsid w:val="00CE2D4B"/>
    <w:rsid w:val="00CE6032"/>
    <w:rsid w:val="00CF0028"/>
    <w:rsid w:val="00CF0637"/>
    <w:rsid w:val="00CF2653"/>
    <w:rsid w:val="00CF7318"/>
    <w:rsid w:val="00D01091"/>
    <w:rsid w:val="00D03AB9"/>
    <w:rsid w:val="00D04733"/>
    <w:rsid w:val="00D0550B"/>
    <w:rsid w:val="00D105BB"/>
    <w:rsid w:val="00D13FBD"/>
    <w:rsid w:val="00D1461F"/>
    <w:rsid w:val="00D170F7"/>
    <w:rsid w:val="00D17D4F"/>
    <w:rsid w:val="00D20036"/>
    <w:rsid w:val="00D20A30"/>
    <w:rsid w:val="00D24C66"/>
    <w:rsid w:val="00D25FA9"/>
    <w:rsid w:val="00D26082"/>
    <w:rsid w:val="00D326C3"/>
    <w:rsid w:val="00D340BA"/>
    <w:rsid w:val="00D345BB"/>
    <w:rsid w:val="00D37E7F"/>
    <w:rsid w:val="00D406CC"/>
    <w:rsid w:val="00D40F76"/>
    <w:rsid w:val="00D41FF3"/>
    <w:rsid w:val="00D42892"/>
    <w:rsid w:val="00D42A15"/>
    <w:rsid w:val="00D42C7A"/>
    <w:rsid w:val="00D50DC4"/>
    <w:rsid w:val="00D5197A"/>
    <w:rsid w:val="00D51A38"/>
    <w:rsid w:val="00D51C88"/>
    <w:rsid w:val="00D54ACB"/>
    <w:rsid w:val="00D55C1B"/>
    <w:rsid w:val="00D55DF7"/>
    <w:rsid w:val="00D566EC"/>
    <w:rsid w:val="00D5752A"/>
    <w:rsid w:val="00D61140"/>
    <w:rsid w:val="00D6450B"/>
    <w:rsid w:val="00D66C09"/>
    <w:rsid w:val="00D67AC4"/>
    <w:rsid w:val="00D741EF"/>
    <w:rsid w:val="00D75CFA"/>
    <w:rsid w:val="00D825AC"/>
    <w:rsid w:val="00D8425E"/>
    <w:rsid w:val="00D846D0"/>
    <w:rsid w:val="00D84F6A"/>
    <w:rsid w:val="00D853E2"/>
    <w:rsid w:val="00D85540"/>
    <w:rsid w:val="00D9128E"/>
    <w:rsid w:val="00D9273F"/>
    <w:rsid w:val="00D93C5E"/>
    <w:rsid w:val="00D9486B"/>
    <w:rsid w:val="00D94AFF"/>
    <w:rsid w:val="00D972DD"/>
    <w:rsid w:val="00D97E70"/>
    <w:rsid w:val="00DA085B"/>
    <w:rsid w:val="00DA1513"/>
    <w:rsid w:val="00DA1604"/>
    <w:rsid w:val="00DA1C88"/>
    <w:rsid w:val="00DA261D"/>
    <w:rsid w:val="00DA29CA"/>
    <w:rsid w:val="00DA2ABC"/>
    <w:rsid w:val="00DA34C1"/>
    <w:rsid w:val="00DA36D7"/>
    <w:rsid w:val="00DA644A"/>
    <w:rsid w:val="00DA6618"/>
    <w:rsid w:val="00DB170E"/>
    <w:rsid w:val="00DB19D4"/>
    <w:rsid w:val="00DB6DBD"/>
    <w:rsid w:val="00DC197D"/>
    <w:rsid w:val="00DC1B27"/>
    <w:rsid w:val="00DC252D"/>
    <w:rsid w:val="00DC2C38"/>
    <w:rsid w:val="00DC35BC"/>
    <w:rsid w:val="00DC3BB2"/>
    <w:rsid w:val="00DC4DBC"/>
    <w:rsid w:val="00DC7AB8"/>
    <w:rsid w:val="00DC7CF3"/>
    <w:rsid w:val="00DD3158"/>
    <w:rsid w:val="00DD392E"/>
    <w:rsid w:val="00DD3AF5"/>
    <w:rsid w:val="00DD3B26"/>
    <w:rsid w:val="00DD4B5C"/>
    <w:rsid w:val="00DD6AA8"/>
    <w:rsid w:val="00DE109D"/>
    <w:rsid w:val="00DE7087"/>
    <w:rsid w:val="00DF047F"/>
    <w:rsid w:val="00DF25F3"/>
    <w:rsid w:val="00DF3B60"/>
    <w:rsid w:val="00DF46FB"/>
    <w:rsid w:val="00DF581C"/>
    <w:rsid w:val="00DF5D89"/>
    <w:rsid w:val="00E00672"/>
    <w:rsid w:val="00E019D4"/>
    <w:rsid w:val="00E01DD3"/>
    <w:rsid w:val="00E02FC7"/>
    <w:rsid w:val="00E046BB"/>
    <w:rsid w:val="00E0601E"/>
    <w:rsid w:val="00E06664"/>
    <w:rsid w:val="00E10137"/>
    <w:rsid w:val="00E102EA"/>
    <w:rsid w:val="00E11FED"/>
    <w:rsid w:val="00E12C59"/>
    <w:rsid w:val="00E1342D"/>
    <w:rsid w:val="00E13E2A"/>
    <w:rsid w:val="00E13F09"/>
    <w:rsid w:val="00E15171"/>
    <w:rsid w:val="00E15786"/>
    <w:rsid w:val="00E17F9B"/>
    <w:rsid w:val="00E2060E"/>
    <w:rsid w:val="00E23BE9"/>
    <w:rsid w:val="00E24403"/>
    <w:rsid w:val="00E24ACF"/>
    <w:rsid w:val="00E25FA9"/>
    <w:rsid w:val="00E278F3"/>
    <w:rsid w:val="00E3016A"/>
    <w:rsid w:val="00E30266"/>
    <w:rsid w:val="00E3077A"/>
    <w:rsid w:val="00E32F97"/>
    <w:rsid w:val="00E3558A"/>
    <w:rsid w:val="00E36DC3"/>
    <w:rsid w:val="00E37A55"/>
    <w:rsid w:val="00E37C6B"/>
    <w:rsid w:val="00E40147"/>
    <w:rsid w:val="00E4446D"/>
    <w:rsid w:val="00E44FCF"/>
    <w:rsid w:val="00E466D9"/>
    <w:rsid w:val="00E46EAD"/>
    <w:rsid w:val="00E514B9"/>
    <w:rsid w:val="00E543EC"/>
    <w:rsid w:val="00E550BA"/>
    <w:rsid w:val="00E55406"/>
    <w:rsid w:val="00E563AD"/>
    <w:rsid w:val="00E5776C"/>
    <w:rsid w:val="00E617D1"/>
    <w:rsid w:val="00E62C0C"/>
    <w:rsid w:val="00E63BB7"/>
    <w:rsid w:val="00E70952"/>
    <w:rsid w:val="00E70FB3"/>
    <w:rsid w:val="00E71A46"/>
    <w:rsid w:val="00E72650"/>
    <w:rsid w:val="00E74D9D"/>
    <w:rsid w:val="00E75C34"/>
    <w:rsid w:val="00E76432"/>
    <w:rsid w:val="00E766C6"/>
    <w:rsid w:val="00E7692D"/>
    <w:rsid w:val="00E81B28"/>
    <w:rsid w:val="00E8229E"/>
    <w:rsid w:val="00E8398F"/>
    <w:rsid w:val="00E83BCC"/>
    <w:rsid w:val="00E840A3"/>
    <w:rsid w:val="00E84F12"/>
    <w:rsid w:val="00E8761A"/>
    <w:rsid w:val="00E87B2B"/>
    <w:rsid w:val="00E87E0C"/>
    <w:rsid w:val="00E87E19"/>
    <w:rsid w:val="00E90917"/>
    <w:rsid w:val="00E92C8C"/>
    <w:rsid w:val="00E932ED"/>
    <w:rsid w:val="00E9406E"/>
    <w:rsid w:val="00E94207"/>
    <w:rsid w:val="00E95306"/>
    <w:rsid w:val="00E9577C"/>
    <w:rsid w:val="00E971D8"/>
    <w:rsid w:val="00EA0563"/>
    <w:rsid w:val="00EA08E6"/>
    <w:rsid w:val="00EA12F8"/>
    <w:rsid w:val="00EA158E"/>
    <w:rsid w:val="00EA27E4"/>
    <w:rsid w:val="00EA2822"/>
    <w:rsid w:val="00EA29A1"/>
    <w:rsid w:val="00EA451A"/>
    <w:rsid w:val="00EA49BD"/>
    <w:rsid w:val="00EA4E26"/>
    <w:rsid w:val="00EA7214"/>
    <w:rsid w:val="00EB0203"/>
    <w:rsid w:val="00EB1152"/>
    <w:rsid w:val="00EB2AAD"/>
    <w:rsid w:val="00EB3E8A"/>
    <w:rsid w:val="00EB4C4F"/>
    <w:rsid w:val="00EB570D"/>
    <w:rsid w:val="00EB573B"/>
    <w:rsid w:val="00EB7079"/>
    <w:rsid w:val="00EB70F2"/>
    <w:rsid w:val="00EB793D"/>
    <w:rsid w:val="00EC151B"/>
    <w:rsid w:val="00EC308E"/>
    <w:rsid w:val="00EC3A9E"/>
    <w:rsid w:val="00EC5001"/>
    <w:rsid w:val="00EC5C50"/>
    <w:rsid w:val="00EC7657"/>
    <w:rsid w:val="00EC7E97"/>
    <w:rsid w:val="00ED1E5A"/>
    <w:rsid w:val="00ED2315"/>
    <w:rsid w:val="00ED4BF9"/>
    <w:rsid w:val="00ED5149"/>
    <w:rsid w:val="00ED7296"/>
    <w:rsid w:val="00ED74BA"/>
    <w:rsid w:val="00EE117C"/>
    <w:rsid w:val="00EE1469"/>
    <w:rsid w:val="00EE2D26"/>
    <w:rsid w:val="00EE41B8"/>
    <w:rsid w:val="00EE6756"/>
    <w:rsid w:val="00EE7715"/>
    <w:rsid w:val="00EF1E5F"/>
    <w:rsid w:val="00EF389B"/>
    <w:rsid w:val="00EF713F"/>
    <w:rsid w:val="00EF7376"/>
    <w:rsid w:val="00EF79BC"/>
    <w:rsid w:val="00F001B6"/>
    <w:rsid w:val="00F024C0"/>
    <w:rsid w:val="00F0324F"/>
    <w:rsid w:val="00F036AA"/>
    <w:rsid w:val="00F03F86"/>
    <w:rsid w:val="00F053D4"/>
    <w:rsid w:val="00F106AA"/>
    <w:rsid w:val="00F1108F"/>
    <w:rsid w:val="00F1200A"/>
    <w:rsid w:val="00F13F25"/>
    <w:rsid w:val="00F14C49"/>
    <w:rsid w:val="00F17F5D"/>
    <w:rsid w:val="00F204A9"/>
    <w:rsid w:val="00F2056F"/>
    <w:rsid w:val="00F210A1"/>
    <w:rsid w:val="00F22D54"/>
    <w:rsid w:val="00F23883"/>
    <w:rsid w:val="00F23E8F"/>
    <w:rsid w:val="00F257C7"/>
    <w:rsid w:val="00F26235"/>
    <w:rsid w:val="00F3059A"/>
    <w:rsid w:val="00F32987"/>
    <w:rsid w:val="00F34B06"/>
    <w:rsid w:val="00F35B6C"/>
    <w:rsid w:val="00F36B0E"/>
    <w:rsid w:val="00F3709F"/>
    <w:rsid w:val="00F37BFA"/>
    <w:rsid w:val="00F40330"/>
    <w:rsid w:val="00F417A7"/>
    <w:rsid w:val="00F41E3A"/>
    <w:rsid w:val="00F42937"/>
    <w:rsid w:val="00F42EDA"/>
    <w:rsid w:val="00F430A0"/>
    <w:rsid w:val="00F44096"/>
    <w:rsid w:val="00F443B2"/>
    <w:rsid w:val="00F44A1E"/>
    <w:rsid w:val="00F459A3"/>
    <w:rsid w:val="00F45BA8"/>
    <w:rsid w:val="00F463CD"/>
    <w:rsid w:val="00F47488"/>
    <w:rsid w:val="00F50BA2"/>
    <w:rsid w:val="00F50E0D"/>
    <w:rsid w:val="00F52C7F"/>
    <w:rsid w:val="00F5380E"/>
    <w:rsid w:val="00F54FED"/>
    <w:rsid w:val="00F56A31"/>
    <w:rsid w:val="00F578FE"/>
    <w:rsid w:val="00F60479"/>
    <w:rsid w:val="00F615F0"/>
    <w:rsid w:val="00F61F37"/>
    <w:rsid w:val="00F64AD9"/>
    <w:rsid w:val="00F660D3"/>
    <w:rsid w:val="00F66657"/>
    <w:rsid w:val="00F703F8"/>
    <w:rsid w:val="00F71417"/>
    <w:rsid w:val="00F716E0"/>
    <w:rsid w:val="00F73134"/>
    <w:rsid w:val="00F731B7"/>
    <w:rsid w:val="00F75102"/>
    <w:rsid w:val="00F76412"/>
    <w:rsid w:val="00F770C1"/>
    <w:rsid w:val="00F77804"/>
    <w:rsid w:val="00F77A78"/>
    <w:rsid w:val="00F8059D"/>
    <w:rsid w:val="00F8075D"/>
    <w:rsid w:val="00F8254B"/>
    <w:rsid w:val="00F8255A"/>
    <w:rsid w:val="00F871C2"/>
    <w:rsid w:val="00F90B39"/>
    <w:rsid w:val="00F9739A"/>
    <w:rsid w:val="00F97FC6"/>
    <w:rsid w:val="00FA051E"/>
    <w:rsid w:val="00FA1175"/>
    <w:rsid w:val="00FA3C6D"/>
    <w:rsid w:val="00FA3D8B"/>
    <w:rsid w:val="00FA5B93"/>
    <w:rsid w:val="00FA5EC2"/>
    <w:rsid w:val="00FA5F5D"/>
    <w:rsid w:val="00FA7C75"/>
    <w:rsid w:val="00FA7E1A"/>
    <w:rsid w:val="00FB0E0D"/>
    <w:rsid w:val="00FB1DE2"/>
    <w:rsid w:val="00FB494E"/>
    <w:rsid w:val="00FB4AA4"/>
    <w:rsid w:val="00FB66FE"/>
    <w:rsid w:val="00FB6839"/>
    <w:rsid w:val="00FC0652"/>
    <w:rsid w:val="00FC4F98"/>
    <w:rsid w:val="00FC6B2D"/>
    <w:rsid w:val="00FC6CB8"/>
    <w:rsid w:val="00FC75D1"/>
    <w:rsid w:val="00FC7D02"/>
    <w:rsid w:val="00FC7E04"/>
    <w:rsid w:val="00FD17D0"/>
    <w:rsid w:val="00FD18A5"/>
    <w:rsid w:val="00FD35B3"/>
    <w:rsid w:val="00FD3B07"/>
    <w:rsid w:val="00FD3BA5"/>
    <w:rsid w:val="00FD5517"/>
    <w:rsid w:val="00FD6AD4"/>
    <w:rsid w:val="00FD6DD4"/>
    <w:rsid w:val="00FD7DD4"/>
    <w:rsid w:val="00FD7F5A"/>
    <w:rsid w:val="00FE0240"/>
    <w:rsid w:val="00FE1909"/>
    <w:rsid w:val="00FE2339"/>
    <w:rsid w:val="00FE33C0"/>
    <w:rsid w:val="00FE4FDE"/>
    <w:rsid w:val="00FE5A65"/>
    <w:rsid w:val="00FE6364"/>
    <w:rsid w:val="00FE73D4"/>
    <w:rsid w:val="00FF67B1"/>
    <w:rsid w:val="00FF702C"/>
    <w:rsid w:val="00FF710D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1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1E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0E71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MedKoll</Company>
  <LinksUpToDate>false</LinksUpToDate>
  <CharactersWithSpaces>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MedKoll</dc:creator>
  <cp:keywords/>
  <dc:description/>
  <cp:lastModifiedBy>Наталья</cp:lastModifiedBy>
  <cp:revision>18</cp:revision>
  <cp:lastPrinted>2017-09-12T06:55:00Z</cp:lastPrinted>
  <dcterms:created xsi:type="dcterms:W3CDTF">2017-09-11T07:02:00Z</dcterms:created>
  <dcterms:modified xsi:type="dcterms:W3CDTF">2023-02-10T11:59:00Z</dcterms:modified>
</cp:coreProperties>
</file>